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F78EC" w14:textId="77777777" w:rsidR="009060F7" w:rsidRPr="00F263C9" w:rsidRDefault="009060F7" w:rsidP="009060F7">
      <w:pPr>
        <w:spacing w:after="0" w:line="276" w:lineRule="auto"/>
        <w:jc w:val="center"/>
        <w:rPr>
          <w:rFonts w:ascii="Times New Roman" w:hAnsi="Times New Roman"/>
          <w:b/>
          <w:sz w:val="28"/>
          <w:szCs w:val="24"/>
          <w:lang w:val="uk-UA"/>
        </w:rPr>
      </w:pPr>
      <w:r w:rsidRPr="00F263C9">
        <w:rPr>
          <w:rFonts w:ascii="Times New Roman" w:hAnsi="Times New Roman"/>
          <w:b/>
          <w:sz w:val="28"/>
          <w:szCs w:val="24"/>
          <w:lang w:val="uk-UA"/>
        </w:rPr>
        <w:t>МІНІСТЕРСТВО ОСВІТИ І НАУКИ УКРАЇНИ</w:t>
      </w:r>
    </w:p>
    <w:p w14:paraId="07DEE5C2" w14:textId="77777777" w:rsidR="009060F7" w:rsidRPr="00F263C9" w:rsidRDefault="009060F7" w:rsidP="009060F7">
      <w:pPr>
        <w:spacing w:after="0" w:line="276" w:lineRule="auto"/>
        <w:jc w:val="center"/>
        <w:rPr>
          <w:rFonts w:ascii="Times New Roman" w:hAnsi="Times New Roman"/>
          <w:b/>
          <w:sz w:val="28"/>
          <w:szCs w:val="24"/>
          <w:lang w:val="uk-UA"/>
        </w:rPr>
      </w:pPr>
      <w:r w:rsidRPr="00F263C9">
        <w:rPr>
          <w:rFonts w:ascii="Times New Roman" w:hAnsi="Times New Roman"/>
          <w:b/>
          <w:sz w:val="28"/>
          <w:szCs w:val="24"/>
          <w:lang w:val="uk-UA"/>
        </w:rPr>
        <w:t>Чернівецький національний університет імені Юрія Федьковича</w:t>
      </w:r>
    </w:p>
    <w:p w14:paraId="0D20E5CC" w14:textId="77777777" w:rsidR="009060F7" w:rsidRPr="00F263C9" w:rsidRDefault="009060F7" w:rsidP="009060F7">
      <w:pPr>
        <w:spacing w:after="0"/>
        <w:jc w:val="center"/>
        <w:rPr>
          <w:rFonts w:ascii="Times New Roman" w:hAnsi="Times New Roman"/>
          <w:b/>
          <w:sz w:val="32"/>
          <w:szCs w:val="28"/>
          <w:lang w:val="uk-UA"/>
        </w:rPr>
      </w:pPr>
    </w:p>
    <w:p w14:paraId="421C7DEE" w14:textId="77777777" w:rsidR="009060F7" w:rsidRPr="00F263C9" w:rsidRDefault="009060F7" w:rsidP="009060F7">
      <w:pPr>
        <w:spacing w:after="0"/>
        <w:jc w:val="center"/>
        <w:rPr>
          <w:rFonts w:ascii="Times New Roman" w:hAnsi="Times New Roman"/>
          <w:b/>
          <w:sz w:val="32"/>
          <w:szCs w:val="28"/>
          <w:lang w:val="uk-UA"/>
        </w:rPr>
      </w:pPr>
      <w:r w:rsidRPr="00F263C9">
        <w:rPr>
          <w:rFonts w:ascii="Times New Roman" w:hAnsi="Times New Roman"/>
          <w:b/>
          <w:noProof/>
          <w:sz w:val="32"/>
          <w:szCs w:val="28"/>
          <w:lang w:val="uk-UA" w:eastAsia="uk-UA"/>
        </w:rPr>
        <w:drawing>
          <wp:inline distT="0" distB="0" distL="0" distR="0" wp14:anchorId="59E6D6EB" wp14:editId="07CFCCAB">
            <wp:extent cx="1308100" cy="1269365"/>
            <wp:effectExtent l="0" t="0" r="635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592" cy="1272754"/>
                    </a:xfrm>
                    <a:prstGeom prst="rect">
                      <a:avLst/>
                    </a:prstGeom>
                    <a:noFill/>
                  </pic:spPr>
                </pic:pic>
              </a:graphicData>
            </a:graphic>
          </wp:inline>
        </w:drawing>
      </w:r>
    </w:p>
    <w:p w14:paraId="5A17DD7D" w14:textId="77777777" w:rsidR="009060F7" w:rsidRPr="00F263C9" w:rsidRDefault="009060F7" w:rsidP="009060F7">
      <w:pPr>
        <w:spacing w:after="0"/>
        <w:jc w:val="center"/>
        <w:rPr>
          <w:rFonts w:ascii="Times New Roman" w:hAnsi="Times New Roman"/>
          <w:b/>
          <w:sz w:val="36"/>
          <w:szCs w:val="28"/>
          <w:lang w:val="uk-UA"/>
        </w:rPr>
      </w:pPr>
    </w:p>
    <w:p w14:paraId="6098EFEE" w14:textId="77777777" w:rsidR="009060F7" w:rsidRPr="00F263C9" w:rsidRDefault="009060F7" w:rsidP="009060F7">
      <w:pPr>
        <w:spacing w:after="0"/>
        <w:jc w:val="center"/>
        <w:rPr>
          <w:rFonts w:ascii="Times New Roman" w:hAnsi="Times New Roman"/>
          <w:b/>
          <w:sz w:val="36"/>
          <w:szCs w:val="28"/>
          <w:lang w:val="uk-UA"/>
        </w:rPr>
      </w:pPr>
      <w:r w:rsidRPr="00F263C9">
        <w:rPr>
          <w:rFonts w:ascii="Times New Roman" w:hAnsi="Times New Roman"/>
          <w:b/>
          <w:sz w:val="36"/>
          <w:szCs w:val="28"/>
          <w:lang w:val="uk-UA"/>
        </w:rPr>
        <w:t xml:space="preserve">ОСВІТНЬО-НАУКОВА ПРОГРАМА </w:t>
      </w:r>
    </w:p>
    <w:p w14:paraId="66397066" w14:textId="77777777" w:rsidR="009060F7" w:rsidRPr="00F263C9" w:rsidRDefault="009060F7" w:rsidP="009060F7">
      <w:pPr>
        <w:pStyle w:val="4"/>
        <w:shd w:val="clear" w:color="auto" w:fill="FFFFFF"/>
        <w:spacing w:before="150" w:after="150"/>
        <w:jc w:val="center"/>
        <w:rPr>
          <w:rFonts w:ascii="Times New Roman" w:hAnsi="Times New Roman"/>
          <w:sz w:val="44"/>
          <w:lang w:val="uk-UA"/>
        </w:rPr>
      </w:pPr>
      <w:r w:rsidRPr="00F263C9">
        <w:rPr>
          <w:rFonts w:ascii="Times New Roman" w:hAnsi="Times New Roman"/>
          <w:sz w:val="44"/>
          <w:lang w:val="uk-UA"/>
        </w:rPr>
        <w:t xml:space="preserve">«КОМП’ЮТЕРНА ІНЖЕНЕРІЯ </w:t>
      </w:r>
      <w:hyperlink r:id="rId9" w:history="1">
        <w:r w:rsidRPr="00F263C9">
          <w:rPr>
            <w:rFonts w:ascii="Times New Roman" w:hAnsi="Times New Roman"/>
            <w:sz w:val="44"/>
            <w:szCs w:val="44"/>
            <w:lang w:val="uk-UA"/>
          </w:rPr>
          <w:t>ТЕХНОЛОГІЙ ІНТЕРНЕТУ РЕЧЕЙ ТА КІБЕРФІЗИЧНИХ СИСТЕМ</w:t>
        </w:r>
      </w:hyperlink>
      <w:r w:rsidRPr="00F263C9">
        <w:rPr>
          <w:rFonts w:ascii="Times New Roman" w:hAnsi="Times New Roman"/>
          <w:sz w:val="44"/>
          <w:lang w:val="uk-UA"/>
        </w:rPr>
        <w:t>»</w:t>
      </w:r>
    </w:p>
    <w:p w14:paraId="4499EB52" w14:textId="77777777" w:rsidR="009060F7" w:rsidRPr="00F263C9" w:rsidRDefault="009060F7" w:rsidP="009060F7">
      <w:pPr>
        <w:spacing w:after="0"/>
        <w:jc w:val="center"/>
        <w:rPr>
          <w:rFonts w:ascii="Times New Roman" w:hAnsi="Times New Roman"/>
          <w:b/>
          <w:i/>
          <w:sz w:val="32"/>
          <w:szCs w:val="28"/>
          <w:lang w:val="uk-UA"/>
        </w:rPr>
      </w:pPr>
      <w:r w:rsidRPr="00F263C9">
        <w:rPr>
          <w:rFonts w:ascii="Times New Roman" w:hAnsi="Times New Roman"/>
          <w:b/>
          <w:i/>
          <w:sz w:val="32"/>
          <w:szCs w:val="28"/>
          <w:lang w:val="uk-UA"/>
        </w:rPr>
        <w:t xml:space="preserve">другого (магістерського) рівня вищої освіти </w:t>
      </w:r>
    </w:p>
    <w:p w14:paraId="5FE582B4" w14:textId="77777777" w:rsidR="009060F7" w:rsidRPr="00F263C9" w:rsidRDefault="009060F7" w:rsidP="009060F7">
      <w:pPr>
        <w:spacing w:after="0"/>
        <w:rPr>
          <w:rFonts w:ascii="Times New Roman" w:hAnsi="Times New Roman"/>
          <w:b/>
          <w:i/>
          <w:sz w:val="32"/>
          <w:szCs w:val="28"/>
          <w:lang w:val="uk-UA"/>
        </w:rPr>
      </w:pPr>
    </w:p>
    <w:p w14:paraId="02D40C09" w14:textId="77777777" w:rsidR="009060F7" w:rsidRPr="00F263C9" w:rsidRDefault="009060F7" w:rsidP="009060F7">
      <w:pPr>
        <w:spacing w:after="0"/>
        <w:rPr>
          <w:rFonts w:ascii="Times New Roman" w:hAnsi="Times New Roman"/>
          <w:b/>
          <w:sz w:val="32"/>
          <w:szCs w:val="28"/>
          <w:u w:val="single"/>
          <w:lang w:val="uk-UA"/>
        </w:rPr>
      </w:pPr>
      <w:bookmarkStart w:id="0" w:name="_Hlk197513074"/>
      <w:r w:rsidRPr="00F263C9">
        <w:rPr>
          <w:rFonts w:ascii="Times New Roman" w:hAnsi="Times New Roman"/>
          <w:b/>
          <w:i/>
          <w:sz w:val="32"/>
          <w:szCs w:val="28"/>
          <w:lang w:val="uk-UA"/>
        </w:rPr>
        <w:t>за спеціальністю</w:t>
      </w:r>
      <w:r w:rsidRPr="00F263C9">
        <w:rPr>
          <w:rFonts w:ascii="Times New Roman" w:hAnsi="Times New Roman"/>
          <w:b/>
          <w:sz w:val="32"/>
          <w:szCs w:val="28"/>
          <w:lang w:val="uk-UA"/>
        </w:rPr>
        <w:t xml:space="preserve"> </w:t>
      </w:r>
      <w:r w:rsidRPr="00F263C9">
        <w:rPr>
          <w:rFonts w:ascii="Times New Roman" w:hAnsi="Times New Roman"/>
          <w:b/>
          <w:sz w:val="32"/>
          <w:szCs w:val="28"/>
          <w:u w:val="single"/>
          <w:lang w:val="uk-UA"/>
        </w:rPr>
        <w:t>F7 Комп’ютерна інженерія</w:t>
      </w:r>
    </w:p>
    <w:p w14:paraId="1BDE642D" w14:textId="77777777" w:rsidR="009060F7" w:rsidRPr="00F263C9" w:rsidRDefault="009060F7" w:rsidP="009060F7">
      <w:pPr>
        <w:spacing w:after="0"/>
        <w:rPr>
          <w:rFonts w:ascii="Times New Roman" w:hAnsi="Times New Roman"/>
          <w:b/>
          <w:sz w:val="32"/>
          <w:szCs w:val="28"/>
          <w:u w:val="single"/>
          <w:lang w:val="uk-UA"/>
        </w:rPr>
      </w:pPr>
      <w:r w:rsidRPr="00F263C9">
        <w:rPr>
          <w:rFonts w:ascii="Times New Roman" w:hAnsi="Times New Roman"/>
          <w:b/>
          <w:i/>
          <w:sz w:val="32"/>
          <w:szCs w:val="28"/>
          <w:lang w:val="uk-UA"/>
        </w:rPr>
        <w:t>галузі  знань</w:t>
      </w:r>
      <w:r w:rsidRPr="00F263C9">
        <w:rPr>
          <w:rFonts w:ascii="Times New Roman" w:hAnsi="Times New Roman"/>
          <w:b/>
          <w:sz w:val="32"/>
          <w:szCs w:val="28"/>
          <w:lang w:val="uk-UA"/>
        </w:rPr>
        <w:t xml:space="preserve">   </w:t>
      </w:r>
      <w:r w:rsidRPr="00F263C9">
        <w:rPr>
          <w:rFonts w:ascii="Times New Roman" w:hAnsi="Times New Roman"/>
          <w:b/>
          <w:sz w:val="32"/>
          <w:szCs w:val="28"/>
          <w:u w:val="single"/>
          <w:lang w:val="uk-UA"/>
        </w:rPr>
        <w:t>F Інформаційні технології</w:t>
      </w:r>
    </w:p>
    <w:bookmarkEnd w:id="0"/>
    <w:p w14:paraId="3DB5E0F3" w14:textId="77777777" w:rsidR="009060F7" w:rsidRPr="00F263C9" w:rsidRDefault="009060F7" w:rsidP="009060F7">
      <w:pPr>
        <w:spacing w:after="0"/>
        <w:jc w:val="center"/>
        <w:rPr>
          <w:rFonts w:ascii="Times New Roman" w:hAnsi="Times New Roman"/>
          <w:b/>
          <w:sz w:val="32"/>
          <w:szCs w:val="28"/>
          <w:u w:val="single"/>
          <w:lang w:val="uk-UA"/>
        </w:rPr>
      </w:pPr>
    </w:p>
    <w:p w14:paraId="0583A984" w14:textId="77777777" w:rsidR="009060F7" w:rsidRPr="00F263C9" w:rsidRDefault="009060F7" w:rsidP="009060F7">
      <w:pPr>
        <w:spacing w:after="0"/>
        <w:jc w:val="center"/>
        <w:rPr>
          <w:rFonts w:ascii="Times New Roman" w:hAnsi="Times New Roman"/>
          <w:b/>
          <w:sz w:val="32"/>
          <w:szCs w:val="28"/>
          <w:u w:val="single"/>
          <w:lang w:val="uk-UA"/>
        </w:rPr>
      </w:pPr>
    </w:p>
    <w:p w14:paraId="270ADB43" w14:textId="77777777" w:rsidR="009060F7" w:rsidRPr="00F263C9" w:rsidRDefault="009060F7" w:rsidP="009060F7">
      <w:pPr>
        <w:spacing w:after="0"/>
        <w:jc w:val="center"/>
        <w:rPr>
          <w:rFonts w:ascii="Times New Roman" w:hAnsi="Times New Roman"/>
          <w:b/>
          <w:sz w:val="32"/>
          <w:szCs w:val="28"/>
          <w:u w:val="single"/>
          <w:lang w:val="uk-UA"/>
        </w:rPr>
      </w:pPr>
    </w:p>
    <w:tbl>
      <w:tblPr>
        <w:tblStyle w:val="af"/>
        <w:tblW w:w="5971" w:type="dxa"/>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1"/>
      </w:tblGrid>
      <w:tr w:rsidR="009060F7" w:rsidRPr="005B032F" w14:paraId="02DCECBD" w14:textId="77777777" w:rsidTr="00516B54">
        <w:tc>
          <w:tcPr>
            <w:tcW w:w="5971" w:type="dxa"/>
          </w:tcPr>
          <w:p w14:paraId="668A568E" w14:textId="77777777" w:rsidR="009060F7" w:rsidRPr="005B032F" w:rsidRDefault="009060F7" w:rsidP="009060F7">
            <w:pPr>
              <w:spacing w:after="0" w:line="240" w:lineRule="auto"/>
              <w:rPr>
                <w:rFonts w:ascii="Times New Roman" w:hAnsi="Times New Roman"/>
                <w:b/>
                <w:sz w:val="28"/>
                <w:szCs w:val="28"/>
                <w:lang w:val="uk-UA"/>
              </w:rPr>
            </w:pPr>
            <w:r w:rsidRPr="005B032F">
              <w:rPr>
                <w:rFonts w:ascii="Times New Roman" w:hAnsi="Times New Roman"/>
                <w:b/>
                <w:sz w:val="28"/>
                <w:szCs w:val="28"/>
                <w:lang w:val="uk-UA"/>
              </w:rPr>
              <w:t xml:space="preserve">ЗАТВЕРДЖЕНО Вченою радою </w:t>
            </w:r>
          </w:p>
          <w:p w14:paraId="64276EC9" w14:textId="77777777" w:rsidR="009060F7" w:rsidRPr="005B032F" w:rsidRDefault="009060F7" w:rsidP="009060F7">
            <w:pPr>
              <w:spacing w:after="0" w:line="240" w:lineRule="auto"/>
              <w:rPr>
                <w:rFonts w:ascii="Times New Roman" w:hAnsi="Times New Roman"/>
                <w:b/>
                <w:sz w:val="28"/>
                <w:szCs w:val="28"/>
                <w:lang w:val="uk-UA"/>
              </w:rPr>
            </w:pPr>
            <w:r w:rsidRPr="005B032F">
              <w:rPr>
                <w:rFonts w:ascii="Times New Roman" w:hAnsi="Times New Roman"/>
                <w:b/>
                <w:sz w:val="28"/>
                <w:szCs w:val="28"/>
                <w:lang w:val="uk-UA"/>
              </w:rPr>
              <w:t>Голова Вченої ради</w:t>
            </w:r>
          </w:p>
          <w:p w14:paraId="57D1EFC2" w14:textId="77777777" w:rsidR="009060F7" w:rsidRPr="005B032F" w:rsidRDefault="009060F7" w:rsidP="009060F7">
            <w:pPr>
              <w:spacing w:after="0" w:line="240" w:lineRule="auto"/>
              <w:rPr>
                <w:rFonts w:ascii="Times New Roman" w:hAnsi="Times New Roman"/>
                <w:b/>
                <w:sz w:val="28"/>
                <w:szCs w:val="28"/>
                <w:lang w:val="uk-UA"/>
              </w:rPr>
            </w:pPr>
          </w:p>
          <w:p w14:paraId="2BE7BE0B" w14:textId="77777777" w:rsidR="009060F7" w:rsidRPr="005B032F" w:rsidRDefault="009060F7" w:rsidP="009060F7">
            <w:pPr>
              <w:spacing w:after="0" w:line="240" w:lineRule="auto"/>
              <w:rPr>
                <w:rFonts w:ascii="Times New Roman" w:hAnsi="Times New Roman"/>
                <w:b/>
                <w:sz w:val="28"/>
                <w:szCs w:val="28"/>
                <w:lang w:val="uk-UA"/>
              </w:rPr>
            </w:pPr>
            <w:r w:rsidRPr="005B032F">
              <w:rPr>
                <w:rFonts w:ascii="Times New Roman" w:hAnsi="Times New Roman"/>
                <w:b/>
                <w:sz w:val="28"/>
                <w:szCs w:val="28"/>
                <w:lang w:val="uk-UA"/>
              </w:rPr>
              <w:t>________________Руслан БІЛОСКУРСЬКИЙ</w:t>
            </w:r>
          </w:p>
          <w:p w14:paraId="74727A4B" w14:textId="5E295E82" w:rsidR="009060F7" w:rsidRPr="005B032F" w:rsidRDefault="009060F7" w:rsidP="009060F7">
            <w:pPr>
              <w:spacing w:after="0" w:line="240" w:lineRule="auto"/>
              <w:rPr>
                <w:rFonts w:ascii="Times New Roman" w:hAnsi="Times New Roman"/>
                <w:i/>
                <w:sz w:val="28"/>
                <w:szCs w:val="28"/>
                <w:lang w:val="uk-UA"/>
              </w:rPr>
            </w:pPr>
            <w:r w:rsidRPr="005B032F">
              <w:rPr>
                <w:rFonts w:ascii="Times New Roman" w:hAnsi="Times New Roman"/>
                <w:i/>
                <w:sz w:val="28"/>
                <w:szCs w:val="28"/>
                <w:lang w:val="uk-UA"/>
              </w:rPr>
              <w:t>(Протокол №</w:t>
            </w:r>
            <w:r w:rsidR="005B032F" w:rsidRPr="005B032F">
              <w:rPr>
                <w:rFonts w:ascii="Times New Roman" w:hAnsi="Times New Roman"/>
                <w:i/>
                <w:sz w:val="28"/>
                <w:szCs w:val="28"/>
              </w:rPr>
              <w:t xml:space="preserve">      </w:t>
            </w:r>
            <w:r w:rsidRPr="005B032F">
              <w:rPr>
                <w:rFonts w:ascii="Times New Roman" w:hAnsi="Times New Roman"/>
                <w:i/>
                <w:sz w:val="28"/>
                <w:szCs w:val="28"/>
                <w:lang w:val="uk-UA"/>
              </w:rPr>
              <w:t xml:space="preserve">  від «</w:t>
            </w:r>
            <w:r w:rsidR="005B032F" w:rsidRPr="005B032F">
              <w:rPr>
                <w:rFonts w:ascii="Times New Roman" w:hAnsi="Times New Roman"/>
                <w:i/>
                <w:sz w:val="28"/>
                <w:szCs w:val="28"/>
              </w:rPr>
              <w:t xml:space="preserve">       </w:t>
            </w:r>
            <w:r w:rsidRPr="005B032F">
              <w:rPr>
                <w:rFonts w:ascii="Times New Roman" w:hAnsi="Times New Roman"/>
                <w:i/>
                <w:sz w:val="28"/>
                <w:szCs w:val="28"/>
                <w:lang w:val="uk-UA"/>
              </w:rPr>
              <w:t xml:space="preserve">» </w:t>
            </w:r>
            <w:r w:rsidR="005B032F" w:rsidRPr="005B032F">
              <w:rPr>
                <w:rFonts w:ascii="Times New Roman" w:hAnsi="Times New Roman"/>
                <w:i/>
                <w:sz w:val="28"/>
                <w:szCs w:val="28"/>
              </w:rPr>
              <w:t xml:space="preserve">                   </w:t>
            </w:r>
            <w:r w:rsidRPr="005B032F">
              <w:rPr>
                <w:rFonts w:ascii="Times New Roman" w:hAnsi="Times New Roman"/>
                <w:i/>
                <w:sz w:val="28"/>
                <w:szCs w:val="28"/>
                <w:lang w:val="uk-UA"/>
              </w:rPr>
              <w:t>2026 р.)</w:t>
            </w:r>
          </w:p>
          <w:p w14:paraId="66CA8854" w14:textId="77777777" w:rsidR="009060F7" w:rsidRPr="005B032F" w:rsidRDefault="009060F7" w:rsidP="009060F7">
            <w:pPr>
              <w:spacing w:after="0" w:line="240" w:lineRule="auto"/>
              <w:rPr>
                <w:rFonts w:ascii="Times New Roman" w:hAnsi="Times New Roman"/>
                <w:b/>
                <w:sz w:val="28"/>
                <w:szCs w:val="28"/>
                <w:lang w:val="uk-UA"/>
              </w:rPr>
            </w:pPr>
          </w:p>
        </w:tc>
      </w:tr>
      <w:tr w:rsidR="009060F7" w:rsidRPr="005B032F" w14:paraId="34285371" w14:textId="77777777" w:rsidTr="00516B54">
        <w:tc>
          <w:tcPr>
            <w:tcW w:w="5971" w:type="dxa"/>
          </w:tcPr>
          <w:p w14:paraId="7072C98D" w14:textId="77777777" w:rsidR="009060F7" w:rsidRPr="005B032F" w:rsidRDefault="009060F7" w:rsidP="009060F7">
            <w:pPr>
              <w:spacing w:after="0" w:line="240" w:lineRule="auto"/>
              <w:rPr>
                <w:rFonts w:ascii="Times New Roman" w:hAnsi="Times New Roman"/>
                <w:sz w:val="28"/>
                <w:szCs w:val="28"/>
                <w:lang w:val="uk-UA"/>
              </w:rPr>
            </w:pPr>
            <w:r w:rsidRPr="005B032F">
              <w:rPr>
                <w:rFonts w:ascii="Times New Roman" w:hAnsi="Times New Roman"/>
                <w:b/>
                <w:sz w:val="28"/>
                <w:szCs w:val="28"/>
                <w:lang w:val="uk-UA"/>
              </w:rPr>
              <w:t xml:space="preserve">ВВОДИТЬСЯ В ДІЮ </w:t>
            </w:r>
            <w:r w:rsidRPr="005B032F">
              <w:rPr>
                <w:rFonts w:ascii="Times New Roman" w:hAnsi="Times New Roman"/>
                <w:sz w:val="28"/>
                <w:szCs w:val="28"/>
                <w:lang w:val="uk-UA"/>
              </w:rPr>
              <w:t>з «01» вересня 2026р.</w:t>
            </w:r>
          </w:p>
          <w:p w14:paraId="7EAB1D95" w14:textId="77777777" w:rsidR="009060F7" w:rsidRPr="005B032F" w:rsidRDefault="009060F7" w:rsidP="009060F7">
            <w:pPr>
              <w:spacing w:after="0" w:line="240" w:lineRule="auto"/>
              <w:rPr>
                <w:rFonts w:ascii="Times New Roman" w:hAnsi="Times New Roman"/>
                <w:b/>
                <w:sz w:val="28"/>
                <w:szCs w:val="28"/>
                <w:lang w:val="uk-UA"/>
              </w:rPr>
            </w:pPr>
            <w:r w:rsidRPr="005B032F">
              <w:rPr>
                <w:rFonts w:ascii="Times New Roman" w:hAnsi="Times New Roman"/>
                <w:b/>
                <w:sz w:val="28"/>
                <w:szCs w:val="28"/>
                <w:lang w:val="uk-UA"/>
              </w:rPr>
              <w:t>Ректор</w:t>
            </w:r>
          </w:p>
          <w:p w14:paraId="059ADB89" w14:textId="77777777" w:rsidR="009060F7" w:rsidRPr="005B032F" w:rsidRDefault="009060F7" w:rsidP="009060F7">
            <w:pPr>
              <w:spacing w:after="0" w:line="240" w:lineRule="auto"/>
              <w:rPr>
                <w:rFonts w:ascii="Times New Roman" w:hAnsi="Times New Roman"/>
                <w:b/>
                <w:sz w:val="28"/>
                <w:szCs w:val="28"/>
                <w:lang w:val="uk-UA"/>
              </w:rPr>
            </w:pPr>
          </w:p>
          <w:p w14:paraId="20E4DABB" w14:textId="77777777" w:rsidR="009060F7" w:rsidRPr="005B032F" w:rsidRDefault="009060F7" w:rsidP="009060F7">
            <w:pPr>
              <w:spacing w:after="0" w:line="240" w:lineRule="auto"/>
              <w:rPr>
                <w:rFonts w:ascii="Times New Roman" w:hAnsi="Times New Roman"/>
                <w:b/>
                <w:sz w:val="28"/>
                <w:szCs w:val="28"/>
                <w:lang w:val="uk-UA"/>
              </w:rPr>
            </w:pPr>
            <w:r w:rsidRPr="005B032F">
              <w:rPr>
                <w:rFonts w:ascii="Times New Roman" w:hAnsi="Times New Roman"/>
                <w:b/>
                <w:sz w:val="28"/>
                <w:szCs w:val="28"/>
                <w:lang w:val="uk-UA"/>
              </w:rPr>
              <w:t xml:space="preserve"> </w:t>
            </w:r>
            <w:r w:rsidRPr="005B032F">
              <w:rPr>
                <w:rFonts w:ascii="Times New Roman" w:hAnsi="Times New Roman"/>
                <w:sz w:val="28"/>
                <w:szCs w:val="28"/>
                <w:lang w:val="uk-UA"/>
              </w:rPr>
              <w:t>_______________</w:t>
            </w:r>
            <w:r w:rsidRPr="005B032F">
              <w:rPr>
                <w:rFonts w:ascii="Times New Roman" w:hAnsi="Times New Roman"/>
                <w:b/>
                <w:sz w:val="28"/>
                <w:szCs w:val="28"/>
                <w:lang w:val="uk-UA"/>
              </w:rPr>
              <w:t xml:space="preserve"> Руслан БІЛОСКУРСЬКИЙ</w:t>
            </w:r>
          </w:p>
          <w:p w14:paraId="06A8081C" w14:textId="3B3B6342" w:rsidR="009060F7" w:rsidRPr="005B032F" w:rsidRDefault="009060F7" w:rsidP="009060F7">
            <w:pPr>
              <w:spacing w:after="0" w:line="240" w:lineRule="auto"/>
              <w:rPr>
                <w:rFonts w:ascii="Times New Roman" w:hAnsi="Times New Roman"/>
                <w:i/>
                <w:sz w:val="28"/>
                <w:szCs w:val="28"/>
                <w:lang w:val="uk-UA"/>
              </w:rPr>
            </w:pPr>
            <w:r w:rsidRPr="005B032F">
              <w:rPr>
                <w:rFonts w:ascii="Times New Roman" w:hAnsi="Times New Roman"/>
                <w:i/>
                <w:sz w:val="28"/>
                <w:szCs w:val="28"/>
                <w:lang w:val="uk-UA"/>
              </w:rPr>
              <w:t xml:space="preserve">(Наказ  № </w:t>
            </w:r>
            <w:r w:rsidR="005B032F" w:rsidRPr="005B032F">
              <w:rPr>
                <w:rFonts w:ascii="Times New Roman" w:hAnsi="Times New Roman"/>
                <w:i/>
                <w:sz w:val="28"/>
                <w:szCs w:val="28"/>
              </w:rPr>
              <w:t xml:space="preserve">           </w:t>
            </w:r>
            <w:r w:rsidRPr="005B032F">
              <w:rPr>
                <w:rFonts w:ascii="Times New Roman" w:hAnsi="Times New Roman"/>
                <w:i/>
                <w:sz w:val="28"/>
                <w:szCs w:val="28"/>
                <w:lang w:val="uk-UA"/>
              </w:rPr>
              <w:t xml:space="preserve"> від  «</w:t>
            </w:r>
            <w:r w:rsidR="005B032F" w:rsidRPr="005B032F">
              <w:rPr>
                <w:rFonts w:ascii="Times New Roman" w:hAnsi="Times New Roman"/>
                <w:i/>
                <w:sz w:val="28"/>
                <w:szCs w:val="28"/>
              </w:rPr>
              <w:t xml:space="preserve">       </w:t>
            </w:r>
            <w:r w:rsidRPr="005B032F">
              <w:rPr>
                <w:rFonts w:ascii="Times New Roman" w:hAnsi="Times New Roman"/>
                <w:i/>
                <w:sz w:val="28"/>
                <w:szCs w:val="28"/>
                <w:lang w:val="uk-UA"/>
              </w:rPr>
              <w:t xml:space="preserve">» </w:t>
            </w:r>
            <w:r w:rsidR="005B032F" w:rsidRPr="005B032F">
              <w:rPr>
                <w:rFonts w:ascii="Times New Roman" w:hAnsi="Times New Roman"/>
                <w:i/>
                <w:sz w:val="28"/>
                <w:szCs w:val="28"/>
              </w:rPr>
              <w:t xml:space="preserve">                  </w:t>
            </w:r>
            <w:r w:rsidRPr="005B032F">
              <w:rPr>
                <w:rFonts w:ascii="Times New Roman" w:hAnsi="Times New Roman"/>
                <w:i/>
                <w:sz w:val="28"/>
                <w:szCs w:val="28"/>
                <w:lang w:val="uk-UA"/>
              </w:rPr>
              <w:t xml:space="preserve"> 2026 р.)</w:t>
            </w:r>
          </w:p>
          <w:p w14:paraId="774BDB48" w14:textId="77777777" w:rsidR="009060F7" w:rsidRPr="005B032F" w:rsidRDefault="009060F7" w:rsidP="009060F7">
            <w:pPr>
              <w:spacing w:after="0" w:line="240" w:lineRule="auto"/>
              <w:rPr>
                <w:rFonts w:ascii="Times New Roman" w:hAnsi="Times New Roman"/>
                <w:i/>
                <w:sz w:val="28"/>
                <w:szCs w:val="28"/>
                <w:lang w:val="uk-UA"/>
              </w:rPr>
            </w:pPr>
          </w:p>
        </w:tc>
      </w:tr>
    </w:tbl>
    <w:p w14:paraId="0A15DA50" w14:textId="77777777" w:rsidR="009060F7" w:rsidRPr="005B032F" w:rsidRDefault="009060F7" w:rsidP="009060F7">
      <w:pPr>
        <w:spacing w:after="0" w:line="240" w:lineRule="auto"/>
        <w:jc w:val="center"/>
        <w:rPr>
          <w:rFonts w:ascii="Times New Roman" w:hAnsi="Times New Roman"/>
          <w:b/>
          <w:sz w:val="28"/>
          <w:szCs w:val="28"/>
          <w:lang w:val="uk-UA"/>
        </w:rPr>
      </w:pPr>
    </w:p>
    <w:p w14:paraId="0364F4C0" w14:textId="77777777" w:rsidR="009060F7" w:rsidRPr="005B032F" w:rsidRDefault="009060F7" w:rsidP="009060F7">
      <w:pPr>
        <w:spacing w:after="0" w:line="240" w:lineRule="auto"/>
        <w:jc w:val="center"/>
        <w:rPr>
          <w:rFonts w:ascii="Times New Roman" w:hAnsi="Times New Roman"/>
          <w:b/>
          <w:sz w:val="28"/>
          <w:szCs w:val="28"/>
          <w:lang w:val="uk-UA"/>
        </w:rPr>
      </w:pPr>
    </w:p>
    <w:p w14:paraId="530E1A61" w14:textId="77777777" w:rsidR="009060F7" w:rsidRPr="005B032F" w:rsidRDefault="009060F7" w:rsidP="009060F7">
      <w:pPr>
        <w:spacing w:after="0" w:line="240" w:lineRule="auto"/>
        <w:jc w:val="center"/>
        <w:rPr>
          <w:rFonts w:ascii="Times New Roman" w:hAnsi="Times New Roman"/>
          <w:b/>
          <w:sz w:val="28"/>
          <w:szCs w:val="28"/>
          <w:lang w:val="uk-UA"/>
        </w:rPr>
      </w:pPr>
    </w:p>
    <w:p w14:paraId="5F16D0A8" w14:textId="77777777" w:rsidR="009060F7" w:rsidRPr="005B032F" w:rsidRDefault="009060F7" w:rsidP="009060F7">
      <w:pPr>
        <w:spacing w:after="0" w:line="240" w:lineRule="auto"/>
        <w:jc w:val="center"/>
        <w:rPr>
          <w:rFonts w:ascii="Times New Roman" w:hAnsi="Times New Roman"/>
          <w:b/>
          <w:sz w:val="32"/>
          <w:szCs w:val="32"/>
          <w:lang w:val="uk-UA"/>
        </w:rPr>
      </w:pPr>
      <w:r w:rsidRPr="005B032F">
        <w:rPr>
          <w:rFonts w:ascii="Times New Roman" w:hAnsi="Times New Roman"/>
          <w:b/>
          <w:sz w:val="32"/>
          <w:szCs w:val="32"/>
          <w:lang w:val="uk-UA"/>
        </w:rPr>
        <w:t>Чернівці – 2026 р.</w:t>
      </w:r>
    </w:p>
    <w:p w14:paraId="094F9992" w14:textId="77777777" w:rsidR="009060F7" w:rsidRPr="005B032F" w:rsidRDefault="009060F7" w:rsidP="009060F7">
      <w:pPr>
        <w:spacing w:after="0" w:line="240" w:lineRule="auto"/>
        <w:rPr>
          <w:rFonts w:ascii="Times New Roman" w:hAnsi="Times New Roman"/>
          <w:b/>
          <w:sz w:val="28"/>
          <w:szCs w:val="28"/>
          <w:lang w:val="uk-UA"/>
        </w:rPr>
      </w:pPr>
    </w:p>
    <w:p w14:paraId="4DC33607" w14:textId="77777777" w:rsidR="00A55C18" w:rsidRPr="005B032F" w:rsidRDefault="00A55C18" w:rsidP="009060F7">
      <w:pPr>
        <w:spacing w:after="0" w:line="240" w:lineRule="auto"/>
        <w:rPr>
          <w:rFonts w:ascii="Times New Roman" w:hAnsi="Times New Roman"/>
          <w:b/>
          <w:sz w:val="28"/>
          <w:szCs w:val="28"/>
          <w:lang w:val="uk-UA"/>
        </w:rPr>
      </w:pPr>
      <w:r w:rsidRPr="005B032F">
        <w:rPr>
          <w:rFonts w:ascii="Times New Roman" w:hAnsi="Times New Roman"/>
          <w:b/>
          <w:sz w:val="28"/>
          <w:szCs w:val="28"/>
          <w:lang w:val="uk-UA"/>
        </w:rPr>
        <w:br w:type="page"/>
      </w:r>
    </w:p>
    <w:p w14:paraId="2F79F8FC" w14:textId="77777777" w:rsidR="00984851" w:rsidRPr="005B032F" w:rsidRDefault="00984851" w:rsidP="00984851">
      <w:pPr>
        <w:widowControl w:val="0"/>
        <w:autoSpaceDE w:val="0"/>
        <w:autoSpaceDN w:val="0"/>
        <w:spacing w:after="0" w:line="240" w:lineRule="auto"/>
        <w:jc w:val="center"/>
        <w:rPr>
          <w:rFonts w:ascii="Times New Roman" w:eastAsia="Times New Roman" w:hAnsi="Times New Roman"/>
          <w:b/>
          <w:sz w:val="32"/>
          <w:szCs w:val="28"/>
          <w:lang w:val="uk-UA"/>
        </w:rPr>
      </w:pPr>
      <w:r w:rsidRPr="005B032F">
        <w:rPr>
          <w:rFonts w:ascii="Times New Roman" w:eastAsia="Times New Roman" w:hAnsi="Times New Roman"/>
          <w:b/>
          <w:sz w:val="32"/>
          <w:szCs w:val="28"/>
          <w:lang w:val="uk-UA"/>
        </w:rPr>
        <w:lastRenderedPageBreak/>
        <w:t>ЛИСТ ПОГОДЖЕННЯ</w:t>
      </w:r>
    </w:p>
    <w:p w14:paraId="7551ADBE" w14:textId="20693D0D" w:rsidR="00984851" w:rsidRPr="005B032F" w:rsidRDefault="00984851" w:rsidP="00984851">
      <w:pPr>
        <w:widowControl w:val="0"/>
        <w:autoSpaceDE w:val="0"/>
        <w:autoSpaceDN w:val="0"/>
        <w:spacing w:after="0" w:line="240" w:lineRule="auto"/>
        <w:jc w:val="center"/>
        <w:rPr>
          <w:rFonts w:ascii="Times New Roman" w:eastAsia="Times New Roman" w:hAnsi="Times New Roman"/>
          <w:b/>
          <w:sz w:val="32"/>
          <w:szCs w:val="28"/>
          <w:lang w:val="uk-UA"/>
        </w:rPr>
      </w:pPr>
      <w:r w:rsidRPr="005B032F">
        <w:rPr>
          <w:rFonts w:ascii="Times New Roman" w:eastAsia="Times New Roman" w:hAnsi="Times New Roman"/>
          <w:b/>
          <w:sz w:val="32"/>
          <w:szCs w:val="28"/>
          <w:lang w:val="uk-UA"/>
        </w:rPr>
        <w:t>освітньо-наукової програми</w:t>
      </w:r>
    </w:p>
    <w:p w14:paraId="598335D4" w14:textId="77777777" w:rsidR="00984851" w:rsidRPr="005B032F" w:rsidRDefault="00984851" w:rsidP="00984851">
      <w:pPr>
        <w:widowControl w:val="0"/>
        <w:autoSpaceDE w:val="0"/>
        <w:autoSpaceDN w:val="0"/>
        <w:spacing w:after="0" w:line="240" w:lineRule="auto"/>
        <w:jc w:val="center"/>
        <w:rPr>
          <w:rFonts w:ascii="Times New Roman" w:eastAsia="Times New Roman" w:hAnsi="Times New Roman"/>
          <w:b/>
          <w:sz w:val="32"/>
          <w:szCs w:val="28"/>
          <w:lang w:val="uk-UA"/>
        </w:rPr>
      </w:pPr>
    </w:p>
    <w:tbl>
      <w:tblPr>
        <w:tblStyle w:val="af"/>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841"/>
      </w:tblGrid>
      <w:tr w:rsidR="00984851" w:rsidRPr="005B032F" w14:paraId="651D9866" w14:textId="77777777" w:rsidTr="00D40F0C">
        <w:tc>
          <w:tcPr>
            <w:tcW w:w="5070" w:type="dxa"/>
          </w:tcPr>
          <w:p w14:paraId="19B4DDC2"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r w:rsidRPr="005B032F">
              <w:rPr>
                <w:rFonts w:ascii="Times New Roman" w:eastAsia="Times New Roman" w:hAnsi="Times New Roman"/>
                <w:b/>
                <w:sz w:val="28"/>
                <w:szCs w:val="28"/>
                <w:lang w:val="uk-UA" w:eastAsia="ru-RU"/>
              </w:rPr>
              <w:t>«РОЗРОБЛЕНО»</w:t>
            </w:r>
          </w:p>
          <w:p w14:paraId="4AAC29DA"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49CE69E2"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 xml:space="preserve">Робочою групою кафедри </w:t>
            </w:r>
          </w:p>
          <w:p w14:paraId="0EC0ED34"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комп’ютерних систем та мереж</w:t>
            </w:r>
          </w:p>
          <w:p w14:paraId="1A589F29"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54DEB55F"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Керівник робочої групи</w:t>
            </w:r>
          </w:p>
          <w:p w14:paraId="7EE0D04E"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p w14:paraId="11A43587" w14:textId="348671A7" w:rsidR="00984851" w:rsidRPr="005B032F" w:rsidRDefault="00984851" w:rsidP="00984851">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bCs/>
                <w:sz w:val="28"/>
                <w:szCs w:val="28"/>
                <w:lang w:val="uk-UA" w:eastAsia="ru-RU"/>
              </w:rPr>
              <w:t xml:space="preserve">______________Георгій ВОРОБЕЦЬ             </w:t>
            </w:r>
            <w:r w:rsidRPr="005B032F">
              <w:rPr>
                <w:rFonts w:ascii="Times New Roman" w:eastAsia="Times New Roman" w:hAnsi="Times New Roman"/>
                <w:b/>
                <w:sz w:val="28"/>
                <w:szCs w:val="28"/>
                <w:lang w:val="uk-UA" w:eastAsia="ru-RU"/>
              </w:rPr>
              <w:t xml:space="preserve"> </w:t>
            </w:r>
            <w:r w:rsidRPr="005B032F">
              <w:rPr>
                <w:rFonts w:ascii="Times New Roman" w:eastAsia="Times New Roman" w:hAnsi="Times New Roman"/>
                <w:i/>
                <w:sz w:val="28"/>
                <w:szCs w:val="28"/>
                <w:lang w:val="uk-UA" w:eastAsia="ru-RU"/>
              </w:rPr>
              <w:t>«__» _________ 2026 р.</w:t>
            </w:r>
          </w:p>
          <w:p w14:paraId="63A632D0"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p w14:paraId="79F84D4B"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p w14:paraId="45BA407D"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p w14:paraId="1548DA33"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p w14:paraId="26E78163"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tc>
        <w:tc>
          <w:tcPr>
            <w:tcW w:w="4841" w:type="dxa"/>
          </w:tcPr>
          <w:p w14:paraId="1A5B88E9"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r w:rsidRPr="005B032F">
              <w:rPr>
                <w:rFonts w:ascii="Times New Roman" w:eastAsia="Times New Roman" w:hAnsi="Times New Roman"/>
                <w:b/>
                <w:sz w:val="28"/>
                <w:szCs w:val="28"/>
                <w:lang w:val="uk-UA" w:eastAsia="ru-RU"/>
              </w:rPr>
              <w:t>«УХВАЛЕНО»</w:t>
            </w:r>
          </w:p>
          <w:p w14:paraId="44A0133C"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p>
          <w:p w14:paraId="4C0EAE4D"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 xml:space="preserve">На засіданні кафедри </w:t>
            </w:r>
          </w:p>
          <w:p w14:paraId="6A41A114"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комп’ютерних систем та мереж</w:t>
            </w:r>
          </w:p>
          <w:p w14:paraId="72CD65B0"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4CC30095"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Завідувач кафедрою</w:t>
            </w:r>
          </w:p>
          <w:p w14:paraId="6FFA207A"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69BCEC0B"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______________ Георгій ВОРОБЕЦЬ</w:t>
            </w:r>
          </w:p>
          <w:p w14:paraId="0FB8486D" w14:textId="77777777" w:rsidR="00984851" w:rsidRPr="005B032F" w:rsidRDefault="00984851" w:rsidP="00984851">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Протокол №7</w:t>
            </w:r>
          </w:p>
          <w:p w14:paraId="2BBF3CB0" w14:textId="77777777" w:rsidR="00984851" w:rsidRPr="005B032F" w:rsidRDefault="00984851" w:rsidP="00984851">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від «18» лютого 2026 р.</w:t>
            </w:r>
          </w:p>
          <w:p w14:paraId="62880387" w14:textId="77777777" w:rsidR="00984851" w:rsidRPr="005B032F" w:rsidRDefault="00984851" w:rsidP="00984851">
            <w:pPr>
              <w:spacing w:after="0" w:line="240" w:lineRule="auto"/>
              <w:rPr>
                <w:rFonts w:ascii="Times New Roman" w:eastAsia="Times New Roman" w:hAnsi="Times New Roman"/>
                <w:i/>
                <w:sz w:val="28"/>
                <w:szCs w:val="28"/>
                <w:lang w:val="uk-UA" w:eastAsia="ru-RU"/>
              </w:rPr>
            </w:pPr>
          </w:p>
          <w:p w14:paraId="16FC38D9"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tc>
      </w:tr>
      <w:tr w:rsidR="00984851" w:rsidRPr="005B032F" w14:paraId="47A16EA8" w14:textId="77777777" w:rsidTr="00D40F0C">
        <w:tc>
          <w:tcPr>
            <w:tcW w:w="5070" w:type="dxa"/>
          </w:tcPr>
          <w:p w14:paraId="3B6C6A68"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r w:rsidRPr="005B032F">
              <w:rPr>
                <w:rFonts w:ascii="Times New Roman" w:eastAsia="Times New Roman" w:hAnsi="Times New Roman"/>
                <w:b/>
                <w:sz w:val="28"/>
                <w:szCs w:val="28"/>
                <w:lang w:val="uk-UA" w:eastAsia="ru-RU"/>
              </w:rPr>
              <w:t>«СХВАЛЕНО»</w:t>
            </w:r>
          </w:p>
          <w:p w14:paraId="493ADA18"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p>
          <w:p w14:paraId="71CD9B0A"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Вченою радою Навчально-наукового інституту фізико-технічних та комп’ютерних наук</w:t>
            </w:r>
          </w:p>
          <w:p w14:paraId="77C1C40B" w14:textId="77777777" w:rsidR="00984851" w:rsidRPr="005B032F" w:rsidRDefault="00984851" w:rsidP="00984851">
            <w:pPr>
              <w:spacing w:after="0" w:line="240" w:lineRule="auto"/>
              <w:rPr>
                <w:rFonts w:ascii="Times New Roman" w:eastAsia="Times New Roman" w:hAnsi="Times New Roman"/>
                <w:color w:val="FF0000"/>
                <w:sz w:val="28"/>
                <w:szCs w:val="28"/>
                <w:lang w:val="uk-UA" w:eastAsia="ru-RU"/>
              </w:rPr>
            </w:pPr>
          </w:p>
          <w:p w14:paraId="5F8ACC1C"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 xml:space="preserve">Голова Вченої ради </w:t>
            </w:r>
          </w:p>
          <w:p w14:paraId="6AC54096"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2C4BA258"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____________Олег АНГЕЛЬСЬКИЙ</w:t>
            </w:r>
          </w:p>
          <w:p w14:paraId="6C9FDA84" w14:textId="77777777" w:rsidR="00984851" w:rsidRPr="005B032F" w:rsidRDefault="00984851" w:rsidP="00984851">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Протокол №5</w:t>
            </w:r>
          </w:p>
          <w:p w14:paraId="4B8EDDE8" w14:textId="77777777" w:rsidR="00984851" w:rsidRPr="005B032F" w:rsidRDefault="00984851" w:rsidP="00984851">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від «05» березня 2026 р.</w:t>
            </w:r>
          </w:p>
          <w:p w14:paraId="42E3F31C"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3DF24D3E"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138A15B9"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337017A6"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6E48130B"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tc>
        <w:tc>
          <w:tcPr>
            <w:tcW w:w="4841" w:type="dxa"/>
          </w:tcPr>
          <w:p w14:paraId="5E0F81BC"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r w:rsidRPr="005B032F">
              <w:rPr>
                <w:rFonts w:ascii="Times New Roman" w:eastAsia="Times New Roman" w:hAnsi="Times New Roman"/>
                <w:b/>
                <w:sz w:val="28"/>
                <w:szCs w:val="28"/>
                <w:lang w:val="uk-UA" w:eastAsia="ru-RU"/>
              </w:rPr>
              <w:t>«РЕКОМЕНДОВАНО»</w:t>
            </w:r>
          </w:p>
          <w:p w14:paraId="13F0E324"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p>
          <w:p w14:paraId="1B468764" w14:textId="77777777" w:rsidR="00984851" w:rsidRPr="005B032F" w:rsidRDefault="00984851" w:rsidP="00984851">
            <w:pPr>
              <w:spacing w:after="0" w:line="240" w:lineRule="auto"/>
              <w:jc w:val="both"/>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Науково-методичною радою</w:t>
            </w:r>
          </w:p>
          <w:p w14:paraId="7BC4BA5A" w14:textId="77777777" w:rsidR="00984851" w:rsidRPr="005B032F" w:rsidRDefault="00984851" w:rsidP="00984851">
            <w:pPr>
              <w:spacing w:after="0" w:line="240" w:lineRule="auto"/>
              <w:jc w:val="both"/>
              <w:rPr>
                <w:rFonts w:ascii="Times New Roman" w:eastAsia="Times New Roman" w:hAnsi="Times New Roman"/>
                <w:sz w:val="28"/>
                <w:szCs w:val="28"/>
                <w:lang w:val="uk-UA" w:eastAsia="ru-RU"/>
              </w:rPr>
            </w:pPr>
          </w:p>
          <w:p w14:paraId="452E0349"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 xml:space="preserve">Голова Науково-методичної ради </w:t>
            </w:r>
          </w:p>
          <w:p w14:paraId="1140D346"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7EF5F067"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 xml:space="preserve">____________Тетяна ФЕДІРЧИК </w:t>
            </w:r>
          </w:p>
          <w:p w14:paraId="3C14A6AA" w14:textId="3B490A0A" w:rsidR="00984851" w:rsidRPr="005B032F" w:rsidRDefault="00984851" w:rsidP="00984851">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Протокол №</w:t>
            </w:r>
          </w:p>
          <w:p w14:paraId="6C5D054E" w14:textId="60B36B44" w:rsidR="00984851" w:rsidRPr="005B032F" w:rsidRDefault="005B032F" w:rsidP="00984851">
            <w:pPr>
              <w:spacing w:after="0" w:line="240" w:lineRule="auto"/>
              <w:jc w:val="both"/>
              <w:rPr>
                <w:rFonts w:ascii="Times New Roman" w:eastAsia="Times New Roman" w:hAnsi="Times New Roman"/>
                <w:b/>
                <w:sz w:val="28"/>
                <w:szCs w:val="28"/>
                <w:lang w:val="uk-UA" w:eastAsia="ru-RU"/>
              </w:rPr>
            </w:pPr>
            <w:r w:rsidRPr="005B032F">
              <w:rPr>
                <w:rFonts w:ascii="Times New Roman" w:eastAsia="Times New Roman" w:hAnsi="Times New Roman"/>
                <w:i/>
                <w:sz w:val="28"/>
                <w:szCs w:val="28"/>
                <w:lang w:val="uk-UA" w:eastAsia="ru-RU"/>
              </w:rPr>
              <w:t>від «     »                         2026 р.</w:t>
            </w:r>
          </w:p>
        </w:tc>
      </w:tr>
      <w:tr w:rsidR="00984851" w:rsidRPr="00F263C9" w14:paraId="61529777" w14:textId="77777777" w:rsidTr="00D40F0C">
        <w:tc>
          <w:tcPr>
            <w:tcW w:w="5070" w:type="dxa"/>
          </w:tcPr>
          <w:p w14:paraId="171EFD79"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r w:rsidRPr="005B032F">
              <w:rPr>
                <w:rFonts w:ascii="Times New Roman" w:eastAsia="Times New Roman" w:hAnsi="Times New Roman"/>
                <w:b/>
                <w:sz w:val="28"/>
                <w:szCs w:val="28"/>
                <w:lang w:val="uk-UA" w:eastAsia="ru-RU"/>
              </w:rPr>
              <w:t>«ПОГОДЖЕНО»</w:t>
            </w:r>
          </w:p>
          <w:p w14:paraId="1AEEC7A7"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p w14:paraId="556E0A17"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Начальник навчального відділу</w:t>
            </w:r>
          </w:p>
          <w:p w14:paraId="7985E593"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20C534B6"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4883EAC8"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_____________Ярослав ГАРАБАЖІВ</w:t>
            </w:r>
          </w:p>
          <w:p w14:paraId="401E1D6F" w14:textId="0C5613F9" w:rsidR="005B032F" w:rsidRPr="005B032F" w:rsidRDefault="005B032F" w:rsidP="005B032F">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     »                         2026 р.</w:t>
            </w:r>
          </w:p>
          <w:p w14:paraId="3CC78DFA"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4E9E7341"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p>
          <w:p w14:paraId="2FB870BC"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p>
        </w:tc>
        <w:tc>
          <w:tcPr>
            <w:tcW w:w="4841" w:type="dxa"/>
          </w:tcPr>
          <w:p w14:paraId="51C9BA42" w14:textId="77777777" w:rsidR="00984851" w:rsidRPr="005B032F" w:rsidRDefault="00984851" w:rsidP="00984851">
            <w:pPr>
              <w:spacing w:after="0" w:line="240" w:lineRule="auto"/>
              <w:jc w:val="center"/>
              <w:rPr>
                <w:rFonts w:ascii="Times New Roman" w:eastAsia="Times New Roman" w:hAnsi="Times New Roman"/>
                <w:b/>
                <w:sz w:val="28"/>
                <w:szCs w:val="28"/>
                <w:lang w:val="uk-UA" w:eastAsia="ru-RU"/>
              </w:rPr>
            </w:pPr>
            <w:r w:rsidRPr="005B032F">
              <w:rPr>
                <w:rFonts w:ascii="Times New Roman" w:eastAsia="Times New Roman" w:hAnsi="Times New Roman"/>
                <w:b/>
                <w:sz w:val="28"/>
                <w:szCs w:val="28"/>
                <w:lang w:val="uk-UA" w:eastAsia="ru-RU"/>
              </w:rPr>
              <w:t>«ПОГОДЖЕНО»</w:t>
            </w:r>
          </w:p>
          <w:p w14:paraId="42FB4746" w14:textId="77777777" w:rsidR="00984851" w:rsidRPr="005B032F" w:rsidRDefault="00984851" w:rsidP="00984851">
            <w:pPr>
              <w:spacing w:after="0" w:line="240" w:lineRule="auto"/>
              <w:rPr>
                <w:rFonts w:ascii="Times New Roman" w:eastAsia="Times New Roman" w:hAnsi="Times New Roman"/>
                <w:b/>
                <w:sz w:val="28"/>
                <w:szCs w:val="28"/>
                <w:lang w:val="uk-UA" w:eastAsia="ru-RU"/>
              </w:rPr>
            </w:pPr>
          </w:p>
          <w:p w14:paraId="3CEA2557"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 xml:space="preserve">Керівник Центру забезпечення </w:t>
            </w:r>
          </w:p>
          <w:p w14:paraId="7DA75D6F"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 xml:space="preserve">якості вищої освіти </w:t>
            </w:r>
          </w:p>
          <w:p w14:paraId="18B85B92" w14:textId="77777777" w:rsidR="00984851" w:rsidRPr="005B032F" w:rsidRDefault="00984851" w:rsidP="00984851">
            <w:pPr>
              <w:spacing w:after="0" w:line="240" w:lineRule="auto"/>
              <w:rPr>
                <w:rFonts w:ascii="Times New Roman" w:eastAsia="Times New Roman" w:hAnsi="Times New Roman"/>
                <w:sz w:val="28"/>
                <w:szCs w:val="28"/>
                <w:lang w:val="uk-UA" w:eastAsia="ru-RU"/>
              </w:rPr>
            </w:pPr>
          </w:p>
          <w:p w14:paraId="739DA769" w14:textId="77777777" w:rsidR="00984851" w:rsidRPr="005B032F" w:rsidRDefault="00984851" w:rsidP="00984851">
            <w:pPr>
              <w:spacing w:after="0" w:line="240" w:lineRule="auto"/>
              <w:rPr>
                <w:rFonts w:ascii="Times New Roman" w:eastAsia="Times New Roman" w:hAnsi="Times New Roman"/>
                <w:sz w:val="28"/>
                <w:szCs w:val="28"/>
                <w:lang w:val="uk-UA" w:eastAsia="ru-RU"/>
              </w:rPr>
            </w:pPr>
            <w:r w:rsidRPr="005B032F">
              <w:rPr>
                <w:rFonts w:ascii="Times New Roman" w:eastAsia="Times New Roman" w:hAnsi="Times New Roman"/>
                <w:sz w:val="28"/>
                <w:szCs w:val="28"/>
                <w:lang w:val="uk-UA" w:eastAsia="ru-RU"/>
              </w:rPr>
              <w:t>_____________ Ірина КУШНІР</w:t>
            </w:r>
          </w:p>
          <w:p w14:paraId="38F3A4E5" w14:textId="4CCFDF70" w:rsidR="005B032F" w:rsidRPr="005B032F" w:rsidRDefault="005B032F" w:rsidP="005B032F">
            <w:pPr>
              <w:spacing w:after="0" w:line="240" w:lineRule="auto"/>
              <w:rPr>
                <w:rFonts w:ascii="Times New Roman" w:eastAsia="Times New Roman" w:hAnsi="Times New Roman"/>
                <w:i/>
                <w:sz w:val="28"/>
                <w:szCs w:val="28"/>
                <w:lang w:val="uk-UA" w:eastAsia="ru-RU"/>
              </w:rPr>
            </w:pPr>
            <w:r w:rsidRPr="005B032F">
              <w:rPr>
                <w:rFonts w:ascii="Times New Roman" w:eastAsia="Times New Roman" w:hAnsi="Times New Roman"/>
                <w:i/>
                <w:sz w:val="28"/>
                <w:szCs w:val="28"/>
                <w:lang w:val="uk-UA" w:eastAsia="ru-RU"/>
              </w:rPr>
              <w:t>«     »                         2026 р.</w:t>
            </w:r>
          </w:p>
          <w:p w14:paraId="781BE5FA" w14:textId="77777777" w:rsidR="00984851" w:rsidRPr="00F263C9" w:rsidRDefault="00984851" w:rsidP="00984851">
            <w:pPr>
              <w:spacing w:after="0" w:line="240" w:lineRule="auto"/>
              <w:jc w:val="center"/>
              <w:rPr>
                <w:rFonts w:ascii="Times New Roman" w:eastAsia="Times New Roman" w:hAnsi="Times New Roman"/>
                <w:b/>
                <w:sz w:val="28"/>
                <w:szCs w:val="28"/>
                <w:lang w:val="uk-UA" w:eastAsia="ru-RU"/>
              </w:rPr>
            </w:pPr>
          </w:p>
        </w:tc>
      </w:tr>
    </w:tbl>
    <w:p w14:paraId="131F5A48" w14:textId="0ADD4F2E" w:rsidR="009060F7" w:rsidRPr="00F263C9" w:rsidRDefault="009060F7">
      <w:pPr>
        <w:spacing w:after="0" w:line="240" w:lineRule="auto"/>
        <w:rPr>
          <w:rFonts w:ascii="Times New Roman" w:hAnsi="Times New Roman"/>
          <w:b/>
          <w:sz w:val="32"/>
          <w:lang w:val="uk-UA"/>
        </w:rPr>
      </w:pPr>
    </w:p>
    <w:p w14:paraId="34D73CF9" w14:textId="77777777" w:rsidR="00657493" w:rsidRPr="00F263C9" w:rsidRDefault="00657493" w:rsidP="000E6FBC">
      <w:pPr>
        <w:jc w:val="center"/>
        <w:rPr>
          <w:rFonts w:ascii="Times New Roman" w:hAnsi="Times New Roman"/>
          <w:b/>
          <w:sz w:val="32"/>
          <w:lang w:val="uk-UA"/>
        </w:rPr>
      </w:pPr>
      <w:r w:rsidRPr="00F263C9">
        <w:rPr>
          <w:rFonts w:ascii="Times New Roman" w:hAnsi="Times New Roman"/>
          <w:b/>
          <w:sz w:val="32"/>
          <w:lang w:val="uk-UA"/>
        </w:rPr>
        <w:lastRenderedPageBreak/>
        <w:t>ПЕРЕДМОВА</w:t>
      </w:r>
    </w:p>
    <w:p w14:paraId="404AE001" w14:textId="77777777" w:rsidR="00657493" w:rsidRPr="00F263C9" w:rsidRDefault="00657493" w:rsidP="000E6FBC">
      <w:pPr>
        <w:spacing w:after="0" w:line="240" w:lineRule="auto"/>
        <w:ind w:firstLine="709"/>
        <w:jc w:val="both"/>
        <w:rPr>
          <w:rFonts w:ascii="Times New Roman" w:hAnsi="Times New Roman"/>
          <w:sz w:val="24"/>
          <w:szCs w:val="24"/>
          <w:lang w:val="uk-UA"/>
        </w:rPr>
      </w:pPr>
    </w:p>
    <w:p w14:paraId="138069C2" w14:textId="025872EE" w:rsidR="00DA0164" w:rsidRPr="00F263C9" w:rsidRDefault="00657493" w:rsidP="00DA0164">
      <w:pPr>
        <w:autoSpaceDE w:val="0"/>
        <w:autoSpaceDN w:val="0"/>
        <w:adjustRightInd w:val="0"/>
        <w:spacing w:after="240" w:line="276" w:lineRule="auto"/>
        <w:ind w:firstLine="709"/>
        <w:jc w:val="both"/>
        <w:rPr>
          <w:rFonts w:ascii="Times New Roman" w:eastAsia="Times New Roman" w:hAnsi="Times New Roman"/>
          <w:sz w:val="28"/>
          <w:szCs w:val="28"/>
          <w:lang w:val="uk-UA" w:eastAsia="ru-RU"/>
        </w:rPr>
      </w:pPr>
      <w:r w:rsidRPr="00F263C9">
        <w:rPr>
          <w:rFonts w:ascii="Times New Roman" w:hAnsi="Times New Roman"/>
          <w:sz w:val="28"/>
          <w:szCs w:val="28"/>
          <w:lang w:val="uk-UA"/>
        </w:rPr>
        <w:t>Освітньо-</w:t>
      </w:r>
      <w:r w:rsidR="00DB1FB7" w:rsidRPr="00F263C9">
        <w:rPr>
          <w:rFonts w:ascii="Times New Roman" w:hAnsi="Times New Roman"/>
          <w:sz w:val="28"/>
          <w:szCs w:val="28"/>
          <w:lang w:val="uk-UA"/>
        </w:rPr>
        <w:t xml:space="preserve">наукова </w:t>
      </w:r>
      <w:r w:rsidRPr="00F263C9">
        <w:rPr>
          <w:rFonts w:ascii="Times New Roman" w:hAnsi="Times New Roman"/>
          <w:sz w:val="28"/>
          <w:szCs w:val="28"/>
          <w:lang w:val="uk-UA"/>
        </w:rPr>
        <w:t xml:space="preserve">програма </w:t>
      </w:r>
      <w:r w:rsidR="00304803" w:rsidRPr="00304803">
        <w:rPr>
          <w:rFonts w:ascii="Times New Roman" w:hAnsi="Times New Roman"/>
          <w:sz w:val="28"/>
          <w:szCs w:val="28"/>
          <w:lang w:val="uk-UA"/>
        </w:rPr>
        <w:t>(ID 8331</w:t>
      </w:r>
      <w:r w:rsidR="00304803">
        <w:rPr>
          <w:rFonts w:ascii="Times New Roman" w:hAnsi="Times New Roman"/>
          <w:sz w:val="28"/>
          <w:szCs w:val="28"/>
          <w:lang w:val="uk-UA"/>
        </w:rPr>
        <w:t>1</w:t>
      </w:r>
      <w:r w:rsidR="00304803" w:rsidRPr="00304803">
        <w:rPr>
          <w:rFonts w:ascii="Times New Roman" w:hAnsi="Times New Roman"/>
          <w:sz w:val="28"/>
          <w:szCs w:val="28"/>
          <w:lang w:val="uk-UA"/>
        </w:rPr>
        <w:t xml:space="preserve">) </w:t>
      </w:r>
      <w:r w:rsidRPr="00F263C9">
        <w:rPr>
          <w:rFonts w:ascii="Times New Roman" w:hAnsi="Times New Roman"/>
          <w:sz w:val="28"/>
          <w:szCs w:val="28"/>
          <w:lang w:val="uk-UA"/>
        </w:rPr>
        <w:t xml:space="preserve">розроблена у відповідності до стандарту вищої освіти України: </w:t>
      </w:r>
      <w:r w:rsidR="00EA6EF0" w:rsidRPr="00F263C9">
        <w:rPr>
          <w:rFonts w:ascii="Times New Roman" w:hAnsi="Times New Roman"/>
          <w:sz w:val="28"/>
          <w:szCs w:val="28"/>
          <w:lang w:val="uk-UA"/>
        </w:rPr>
        <w:t>друго</w:t>
      </w:r>
      <w:r w:rsidRPr="00F263C9">
        <w:rPr>
          <w:rFonts w:ascii="Times New Roman" w:hAnsi="Times New Roman"/>
          <w:sz w:val="28"/>
          <w:szCs w:val="28"/>
          <w:lang w:val="uk-UA"/>
        </w:rPr>
        <w:t>го (</w:t>
      </w:r>
      <w:r w:rsidR="00EA6EF0" w:rsidRPr="00F263C9">
        <w:rPr>
          <w:rFonts w:ascii="Times New Roman" w:hAnsi="Times New Roman"/>
          <w:sz w:val="28"/>
          <w:szCs w:val="28"/>
          <w:lang w:val="uk-UA"/>
        </w:rPr>
        <w:t>магістер</w:t>
      </w:r>
      <w:r w:rsidRPr="00F263C9">
        <w:rPr>
          <w:rFonts w:ascii="Times New Roman" w:hAnsi="Times New Roman"/>
          <w:sz w:val="28"/>
          <w:szCs w:val="28"/>
          <w:lang w:val="uk-UA"/>
        </w:rPr>
        <w:t xml:space="preserve">ського) рівня, галузі знань </w:t>
      </w:r>
      <w:r w:rsidR="00DB1FB7" w:rsidRPr="00F263C9">
        <w:rPr>
          <w:rFonts w:ascii="Times New Roman" w:hAnsi="Times New Roman"/>
          <w:sz w:val="28"/>
          <w:szCs w:val="28"/>
          <w:lang w:val="uk-UA"/>
        </w:rPr>
        <w:t xml:space="preserve"> </w:t>
      </w:r>
      <w:r w:rsidR="00176C2B" w:rsidRPr="00F263C9">
        <w:rPr>
          <w:rFonts w:ascii="Times New Roman" w:hAnsi="Times New Roman"/>
          <w:sz w:val="28"/>
          <w:szCs w:val="28"/>
          <w:lang w:val="uk-UA"/>
        </w:rPr>
        <w:t xml:space="preserve">F </w:t>
      </w:r>
      <w:r w:rsidRPr="00F263C9">
        <w:rPr>
          <w:rFonts w:ascii="Times New Roman" w:hAnsi="Times New Roman"/>
          <w:sz w:val="28"/>
          <w:szCs w:val="28"/>
          <w:lang w:val="uk-UA"/>
        </w:rPr>
        <w:t xml:space="preserve"> –</w:t>
      </w:r>
      <w:r w:rsidR="00717844" w:rsidRPr="00F263C9">
        <w:rPr>
          <w:rFonts w:ascii="Times New Roman" w:hAnsi="Times New Roman"/>
          <w:sz w:val="28"/>
          <w:szCs w:val="28"/>
          <w:lang w:val="uk-UA"/>
        </w:rPr>
        <w:t xml:space="preserve"> </w:t>
      </w:r>
      <w:r w:rsidRPr="00F263C9">
        <w:rPr>
          <w:rFonts w:ascii="Times New Roman" w:hAnsi="Times New Roman"/>
          <w:sz w:val="28"/>
          <w:szCs w:val="28"/>
          <w:lang w:val="uk-UA"/>
        </w:rPr>
        <w:t>Інформаційні технології, спеціальності</w:t>
      </w:r>
      <w:r w:rsidR="00717844" w:rsidRPr="00F263C9">
        <w:rPr>
          <w:rFonts w:ascii="Times New Roman" w:hAnsi="Times New Roman"/>
          <w:sz w:val="28"/>
          <w:szCs w:val="28"/>
          <w:lang w:val="uk-UA"/>
        </w:rPr>
        <w:t xml:space="preserve"> </w:t>
      </w:r>
      <w:r w:rsidR="00176C2B" w:rsidRPr="00F263C9">
        <w:rPr>
          <w:rFonts w:ascii="Times New Roman" w:hAnsi="Times New Roman"/>
          <w:sz w:val="28"/>
          <w:szCs w:val="28"/>
          <w:lang w:val="uk-UA"/>
        </w:rPr>
        <w:t xml:space="preserve">F7 </w:t>
      </w:r>
      <w:r w:rsidRPr="00F263C9">
        <w:rPr>
          <w:rFonts w:ascii="Times New Roman" w:hAnsi="Times New Roman"/>
          <w:sz w:val="28"/>
          <w:szCs w:val="28"/>
          <w:lang w:val="uk-UA"/>
        </w:rPr>
        <w:t xml:space="preserve">– Комп’ютерна інженерія (Затверджено і введено в дію наказом Міністерства освіти і науки України від </w:t>
      </w:r>
      <w:r w:rsidR="00EA6EF0" w:rsidRPr="00F263C9">
        <w:rPr>
          <w:rFonts w:ascii="Times New Roman" w:hAnsi="Times New Roman"/>
          <w:sz w:val="28"/>
          <w:szCs w:val="28"/>
          <w:lang w:val="uk-UA"/>
        </w:rPr>
        <w:t>18</w:t>
      </w:r>
      <w:r w:rsidRPr="00F263C9">
        <w:rPr>
          <w:rFonts w:ascii="Times New Roman" w:hAnsi="Times New Roman"/>
          <w:sz w:val="28"/>
          <w:szCs w:val="28"/>
          <w:lang w:val="uk-UA"/>
        </w:rPr>
        <w:t>.</w:t>
      </w:r>
      <w:r w:rsidR="00EA6EF0" w:rsidRPr="00F263C9">
        <w:rPr>
          <w:rFonts w:ascii="Times New Roman" w:hAnsi="Times New Roman"/>
          <w:sz w:val="28"/>
          <w:szCs w:val="28"/>
          <w:lang w:val="uk-UA"/>
        </w:rPr>
        <w:t>03</w:t>
      </w:r>
      <w:r w:rsidRPr="00F263C9">
        <w:rPr>
          <w:rFonts w:ascii="Times New Roman" w:hAnsi="Times New Roman"/>
          <w:sz w:val="28"/>
          <w:szCs w:val="28"/>
          <w:lang w:val="uk-UA"/>
        </w:rPr>
        <w:t>.20</w:t>
      </w:r>
      <w:r w:rsidR="00EA6EF0" w:rsidRPr="00F263C9">
        <w:rPr>
          <w:rFonts w:ascii="Times New Roman" w:hAnsi="Times New Roman"/>
          <w:sz w:val="28"/>
          <w:szCs w:val="28"/>
          <w:lang w:val="uk-UA"/>
        </w:rPr>
        <w:t>21</w:t>
      </w:r>
      <w:r w:rsidRPr="00F263C9">
        <w:rPr>
          <w:rFonts w:ascii="Times New Roman" w:hAnsi="Times New Roman"/>
          <w:sz w:val="28"/>
          <w:szCs w:val="28"/>
          <w:lang w:val="uk-UA"/>
        </w:rPr>
        <w:t xml:space="preserve"> № </w:t>
      </w:r>
      <w:r w:rsidR="00EA6EF0" w:rsidRPr="00F263C9">
        <w:rPr>
          <w:rFonts w:ascii="Times New Roman" w:hAnsi="Times New Roman"/>
          <w:sz w:val="28"/>
          <w:szCs w:val="28"/>
          <w:lang w:val="uk-UA"/>
        </w:rPr>
        <w:t>330</w:t>
      </w:r>
      <w:r w:rsidRPr="00F263C9">
        <w:rPr>
          <w:rFonts w:ascii="Times New Roman" w:hAnsi="Times New Roman"/>
          <w:sz w:val="28"/>
          <w:szCs w:val="28"/>
          <w:lang w:val="uk-UA"/>
        </w:rPr>
        <w:t>)</w:t>
      </w:r>
      <w:r w:rsidR="000D36F7" w:rsidRPr="00F263C9">
        <w:rPr>
          <w:rFonts w:ascii="Times New Roman" w:hAnsi="Times New Roman"/>
          <w:sz w:val="28"/>
          <w:szCs w:val="28"/>
          <w:lang w:val="uk-UA"/>
        </w:rPr>
        <w:t>. О</w:t>
      </w:r>
      <w:r w:rsidR="00DA0164" w:rsidRPr="00F263C9">
        <w:rPr>
          <w:rFonts w:ascii="Times New Roman" w:hAnsi="Times New Roman"/>
          <w:sz w:val="28"/>
          <w:szCs w:val="28"/>
          <w:lang w:val="uk-UA"/>
        </w:rPr>
        <w:t>Н</w:t>
      </w:r>
      <w:r w:rsidR="000D36F7" w:rsidRPr="00F263C9">
        <w:rPr>
          <w:rFonts w:ascii="Times New Roman" w:hAnsi="Times New Roman"/>
          <w:sz w:val="28"/>
          <w:szCs w:val="28"/>
          <w:lang w:val="uk-UA"/>
        </w:rPr>
        <w:t xml:space="preserve">П </w:t>
      </w:r>
      <w:r w:rsidR="00DA0164" w:rsidRPr="00F263C9">
        <w:rPr>
          <w:rFonts w:ascii="Times New Roman" w:hAnsi="Times New Roman"/>
          <w:sz w:val="28"/>
          <w:szCs w:val="28"/>
          <w:lang w:val="uk-UA"/>
        </w:rPr>
        <w:t xml:space="preserve">оновлена </w:t>
      </w:r>
      <w:r w:rsidR="00DA0164" w:rsidRPr="00F263C9">
        <w:rPr>
          <w:rFonts w:ascii="Times New Roman" w:eastAsia="Times New Roman" w:hAnsi="Times New Roman"/>
          <w:sz w:val="28"/>
          <w:szCs w:val="28"/>
          <w:lang w:val="uk-UA" w:eastAsia="ru-RU"/>
        </w:rPr>
        <w:t>з урахуванням змін і доповнень запропонованих за результатами громадського обговорення про</w:t>
      </w:r>
      <w:r w:rsidR="005570D2" w:rsidRPr="00F263C9">
        <w:rPr>
          <w:rFonts w:ascii="Times New Roman" w:eastAsia="Times New Roman" w:hAnsi="Times New Roman"/>
          <w:sz w:val="28"/>
          <w:szCs w:val="28"/>
          <w:lang w:val="uk-UA" w:eastAsia="ru-RU"/>
        </w:rPr>
        <w:t>є</w:t>
      </w:r>
      <w:r w:rsidR="00DA0164" w:rsidRPr="00F263C9">
        <w:rPr>
          <w:rFonts w:ascii="Times New Roman" w:eastAsia="Times New Roman" w:hAnsi="Times New Roman"/>
          <w:sz w:val="28"/>
          <w:szCs w:val="28"/>
          <w:lang w:val="uk-UA" w:eastAsia="ru-RU"/>
        </w:rPr>
        <w:t xml:space="preserve">ктною групою, студентами, стейкхолдерами та іншими зацікавленими особами зауважень і рекомендацій висловлених експертною групою (ЕГ) і галузевою експертною радою (ГЕР) під час акредитаційної експертизи даної ОНП в ЧНУ Національним агентством забезпечення якості вищої освіти (НАЗЯВО) у січні-березні 2023 року, </w:t>
      </w:r>
      <w:r w:rsidR="005A2482" w:rsidRPr="00F263C9">
        <w:rPr>
          <w:rFonts w:ascii="Times New Roman" w:eastAsia="Times New Roman" w:hAnsi="Times New Roman"/>
          <w:sz w:val="28"/>
          <w:szCs w:val="28"/>
          <w:lang w:val="uk-UA" w:eastAsia="ru-RU"/>
        </w:rPr>
        <w:t xml:space="preserve">а також за результатами громадських обговорень та рекомендацій МОН України і Вченої ради ЧНУ імені Юрія Федьковича у 2024-2026 рр. </w:t>
      </w:r>
      <w:r w:rsidR="00DA0164" w:rsidRPr="00F263C9">
        <w:rPr>
          <w:rFonts w:ascii="Times New Roman" w:eastAsia="Times New Roman" w:hAnsi="Times New Roman"/>
          <w:sz w:val="28"/>
          <w:szCs w:val="28"/>
          <w:lang w:val="uk-UA" w:eastAsia="ru-RU"/>
        </w:rPr>
        <w:t xml:space="preserve">та </w:t>
      </w:r>
      <w:r w:rsidR="00FF5DF4" w:rsidRPr="00F263C9">
        <w:rPr>
          <w:rFonts w:ascii="Times New Roman" w:eastAsia="Times New Roman" w:hAnsi="Times New Roman"/>
          <w:sz w:val="28"/>
          <w:szCs w:val="28"/>
          <w:lang w:val="uk-UA" w:eastAsia="ru-RU"/>
        </w:rPr>
        <w:t xml:space="preserve">рекомендована до </w:t>
      </w:r>
      <w:r w:rsidR="00DA0164" w:rsidRPr="00F263C9">
        <w:rPr>
          <w:rFonts w:ascii="Times New Roman" w:eastAsia="Times New Roman" w:hAnsi="Times New Roman"/>
          <w:sz w:val="28"/>
          <w:szCs w:val="28"/>
          <w:lang w:val="uk-UA" w:eastAsia="ru-RU"/>
        </w:rPr>
        <w:t>впровадження в освітній процес з 01.09.202</w:t>
      </w:r>
      <w:r w:rsidR="005A2482" w:rsidRPr="00F263C9">
        <w:rPr>
          <w:rFonts w:ascii="Times New Roman" w:eastAsia="Times New Roman" w:hAnsi="Times New Roman"/>
          <w:sz w:val="28"/>
          <w:szCs w:val="28"/>
          <w:lang w:val="uk-UA" w:eastAsia="ru-RU"/>
        </w:rPr>
        <w:t>6</w:t>
      </w:r>
      <w:r w:rsidR="00DA0164" w:rsidRPr="00F263C9">
        <w:rPr>
          <w:rFonts w:ascii="Times New Roman" w:eastAsia="Times New Roman" w:hAnsi="Times New Roman"/>
          <w:sz w:val="28"/>
          <w:szCs w:val="28"/>
          <w:lang w:val="uk-UA" w:eastAsia="ru-RU"/>
        </w:rPr>
        <w:t>р.</w:t>
      </w:r>
    </w:p>
    <w:p w14:paraId="4065FC1C" w14:textId="55588278" w:rsidR="00657493" w:rsidRPr="00F263C9" w:rsidRDefault="00DA0164" w:rsidP="00DA0164">
      <w:pPr>
        <w:autoSpaceDE w:val="0"/>
        <w:autoSpaceDN w:val="0"/>
        <w:adjustRightInd w:val="0"/>
        <w:spacing w:after="240" w:line="276" w:lineRule="auto"/>
        <w:ind w:firstLine="709"/>
        <w:jc w:val="both"/>
        <w:rPr>
          <w:rFonts w:ascii="Times New Roman" w:hAnsi="Times New Roman"/>
          <w:sz w:val="28"/>
          <w:szCs w:val="28"/>
          <w:lang w:val="uk-UA"/>
        </w:rPr>
      </w:pPr>
      <w:r w:rsidRPr="00F263C9">
        <w:rPr>
          <w:rFonts w:ascii="Times New Roman" w:hAnsi="Times New Roman"/>
          <w:sz w:val="28"/>
          <w:szCs w:val="28"/>
          <w:lang w:val="uk-UA"/>
        </w:rPr>
        <w:t>Р</w:t>
      </w:r>
      <w:r w:rsidR="000D36F7" w:rsidRPr="00F263C9">
        <w:rPr>
          <w:rFonts w:ascii="Times New Roman" w:hAnsi="Times New Roman"/>
          <w:sz w:val="28"/>
          <w:szCs w:val="28"/>
          <w:lang w:val="uk-UA"/>
        </w:rPr>
        <w:t>озроблено про</w:t>
      </w:r>
      <w:r w:rsidR="0095695A" w:rsidRPr="00F263C9">
        <w:rPr>
          <w:rFonts w:ascii="Times New Roman" w:hAnsi="Times New Roman"/>
          <w:sz w:val="28"/>
          <w:szCs w:val="28"/>
          <w:lang w:val="uk-UA"/>
        </w:rPr>
        <w:t>є</w:t>
      </w:r>
      <w:r w:rsidR="000D36F7" w:rsidRPr="00F263C9">
        <w:rPr>
          <w:rFonts w:ascii="Times New Roman" w:hAnsi="Times New Roman"/>
          <w:sz w:val="28"/>
          <w:szCs w:val="28"/>
          <w:lang w:val="uk-UA"/>
        </w:rPr>
        <w:t>ктною групою у складі</w:t>
      </w:r>
      <w:r w:rsidR="000F4EAA">
        <w:rPr>
          <w:rFonts w:ascii="Times New Roman" w:hAnsi="Times New Roman"/>
          <w:sz w:val="28"/>
          <w:szCs w:val="28"/>
          <w:lang w:val="uk-UA"/>
        </w:rPr>
        <w:t xml:space="preserve"> </w:t>
      </w:r>
      <w:r w:rsidR="000F4EAA" w:rsidRPr="0046148D">
        <w:rPr>
          <w:rFonts w:ascii="Times New Roman" w:hAnsi="Times New Roman"/>
          <w:sz w:val="28"/>
          <w:szCs w:val="28"/>
          <w:lang w:val="uk-UA"/>
        </w:rPr>
        <w:t>(додаток А)</w:t>
      </w:r>
      <w:r w:rsidR="000D36F7" w:rsidRPr="00F263C9">
        <w:rPr>
          <w:rFonts w:ascii="Times New Roman" w:hAnsi="Times New Roman"/>
          <w:sz w:val="28"/>
          <w:szCs w:val="28"/>
          <w:lang w:val="uk-UA"/>
        </w:rPr>
        <w:t>:</w:t>
      </w:r>
    </w:p>
    <w:p w14:paraId="2385A6B3" w14:textId="77777777" w:rsidR="00DA0164" w:rsidRPr="00F263C9" w:rsidRDefault="00DA0164" w:rsidP="00717844">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Воробець Георгій Іванович</w:t>
      </w:r>
      <w:r w:rsidRPr="00F263C9">
        <w:rPr>
          <w:rFonts w:ascii="Times New Roman" w:eastAsia="Times New Roman" w:hAnsi="Times New Roman"/>
          <w:sz w:val="28"/>
          <w:szCs w:val="28"/>
          <w:lang w:val="uk-UA" w:eastAsia="ru-RU"/>
        </w:rPr>
        <w:t xml:space="preserve">, кандидат фіз.-мат. наук, доцент, завідувач кафедри комп’ютерних систем та мереж, </w:t>
      </w:r>
      <w:r w:rsidRPr="004860A1">
        <w:rPr>
          <w:rFonts w:ascii="Times New Roman" w:eastAsia="Times New Roman" w:hAnsi="Times New Roman"/>
          <w:b/>
          <w:bCs/>
          <w:sz w:val="28"/>
          <w:szCs w:val="28"/>
          <w:lang w:val="uk-UA" w:eastAsia="ru-RU"/>
        </w:rPr>
        <w:t>гарант програми.</w:t>
      </w:r>
    </w:p>
    <w:p w14:paraId="5958E36A" w14:textId="77777777" w:rsidR="00DA0164" w:rsidRPr="00F263C9" w:rsidRDefault="00DA0164" w:rsidP="00717844">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Баловсяк Сергій Васильович</w:t>
      </w:r>
      <w:r w:rsidRPr="00F263C9">
        <w:rPr>
          <w:rFonts w:ascii="Times New Roman" w:eastAsia="Times New Roman" w:hAnsi="Times New Roman"/>
          <w:sz w:val="28"/>
          <w:szCs w:val="28"/>
          <w:lang w:val="uk-UA" w:eastAsia="ru-RU"/>
        </w:rPr>
        <w:t>, доктор технічних наук, доцент кафедри комп’ютерних систем та мереж.</w:t>
      </w:r>
    </w:p>
    <w:p w14:paraId="7ED7D58B" w14:textId="77777777" w:rsidR="002A420D" w:rsidRPr="00F263C9" w:rsidRDefault="002A420D" w:rsidP="002A420D">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Олар Оксана Яремівна</w:t>
      </w:r>
      <w:r w:rsidRPr="00F263C9">
        <w:rPr>
          <w:rFonts w:ascii="Times New Roman" w:eastAsia="Times New Roman" w:hAnsi="Times New Roman"/>
          <w:sz w:val="28"/>
          <w:szCs w:val="28"/>
          <w:lang w:val="uk-UA" w:eastAsia="ru-RU"/>
        </w:rPr>
        <w:t>, кандидатка технічних наук, доцентка кафедри комп’ютерних систем та мереж.</w:t>
      </w:r>
    </w:p>
    <w:p w14:paraId="4990BE8A" w14:textId="77777777" w:rsidR="002A420D" w:rsidRPr="00F263C9" w:rsidRDefault="002A420D" w:rsidP="002A420D">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Яковлєва Інна Дмитрівна</w:t>
      </w:r>
      <w:r w:rsidRPr="00F263C9">
        <w:rPr>
          <w:rFonts w:ascii="Times New Roman" w:eastAsia="Times New Roman" w:hAnsi="Times New Roman"/>
          <w:sz w:val="28"/>
          <w:szCs w:val="28"/>
          <w:lang w:val="uk-UA" w:eastAsia="ru-RU"/>
        </w:rPr>
        <w:t>, кандидатка технічних наук, доцентка кафедри комп’ютерних систем та мереж.</w:t>
      </w:r>
    </w:p>
    <w:p w14:paraId="421930CD" w14:textId="77777777" w:rsidR="00DA0164" w:rsidRPr="00F263C9" w:rsidRDefault="00DA0164" w:rsidP="00717844">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Вінничук Ігор Станіславович</w:t>
      </w:r>
      <w:r w:rsidRPr="00F263C9">
        <w:rPr>
          <w:rFonts w:ascii="Times New Roman" w:eastAsia="Times New Roman" w:hAnsi="Times New Roman"/>
          <w:sz w:val="28"/>
          <w:szCs w:val="28"/>
          <w:lang w:val="uk-UA" w:eastAsia="ru-RU"/>
        </w:rPr>
        <w:t xml:space="preserve">, кандидат економічних наук, </w:t>
      </w:r>
      <w:r w:rsidRPr="00F263C9">
        <w:rPr>
          <w:rStyle w:val="markedcontent"/>
          <w:rFonts w:ascii="Times New Roman" w:hAnsi="Times New Roman"/>
          <w:sz w:val="28"/>
          <w:szCs w:val="28"/>
          <w:lang w:val="uk-UA"/>
        </w:rPr>
        <w:t>Talent Acceleration Center Lead в ІТ-компанії SoftServe.</w:t>
      </w:r>
    </w:p>
    <w:p w14:paraId="001AD0A8" w14:textId="77777777" w:rsidR="00DC3D72" w:rsidRPr="00F263C9" w:rsidRDefault="00DC3D72" w:rsidP="00DC3D72">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Шкурей Михайло Радувич</w:t>
      </w:r>
      <w:r w:rsidRPr="00F263C9">
        <w:rPr>
          <w:rFonts w:ascii="Times New Roman" w:eastAsia="Times New Roman" w:hAnsi="Times New Roman"/>
          <w:sz w:val="28"/>
          <w:szCs w:val="28"/>
          <w:lang w:val="uk-UA" w:eastAsia="ru-RU"/>
        </w:rPr>
        <w:t>, директор ТОВ «Юкон Софтваре».</w:t>
      </w:r>
    </w:p>
    <w:p w14:paraId="4C1C828D" w14:textId="77777777" w:rsidR="00492A63" w:rsidRPr="00F263C9" w:rsidRDefault="00492A63" w:rsidP="00492A63">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Продан Олександр Олександрович</w:t>
      </w:r>
      <w:r w:rsidRPr="00F263C9">
        <w:rPr>
          <w:rFonts w:ascii="Times New Roman" w:eastAsia="Times New Roman" w:hAnsi="Times New Roman"/>
          <w:sz w:val="28"/>
          <w:szCs w:val="28"/>
          <w:lang w:val="uk-UA" w:eastAsia="ru-RU"/>
        </w:rPr>
        <w:t xml:space="preserve">, магістр ОНП «Комп’ютерна інженерія технологій Інтернету речей та кіберфізичних систем», спеціальності F7 </w:t>
      </w:r>
      <w:r>
        <w:rPr>
          <w:rFonts w:ascii="Times New Roman" w:eastAsia="Times New Roman" w:hAnsi="Times New Roman"/>
          <w:sz w:val="28"/>
          <w:szCs w:val="28"/>
          <w:lang w:val="uk-UA" w:eastAsia="ru-RU"/>
        </w:rPr>
        <w:t>«К</w:t>
      </w:r>
      <w:r w:rsidRPr="00F263C9">
        <w:rPr>
          <w:rFonts w:ascii="Times New Roman" w:eastAsia="Times New Roman" w:hAnsi="Times New Roman"/>
          <w:sz w:val="28"/>
          <w:szCs w:val="28"/>
          <w:lang w:val="uk-UA" w:eastAsia="ru-RU"/>
        </w:rPr>
        <w:t>омп’ютерна інженерія</w:t>
      </w:r>
      <w:r>
        <w:rPr>
          <w:rFonts w:ascii="Times New Roman" w:eastAsia="Times New Roman" w:hAnsi="Times New Roman"/>
          <w:sz w:val="28"/>
          <w:szCs w:val="28"/>
          <w:lang w:val="uk-UA" w:eastAsia="ru-RU"/>
        </w:rPr>
        <w:t>»</w:t>
      </w:r>
      <w:r w:rsidRPr="00F263C9">
        <w:rPr>
          <w:rFonts w:ascii="Times New Roman" w:eastAsia="Times New Roman" w:hAnsi="Times New Roman"/>
          <w:sz w:val="28"/>
          <w:szCs w:val="28"/>
          <w:lang w:val="uk-UA" w:eastAsia="ru-RU"/>
        </w:rPr>
        <w:t>.</w:t>
      </w:r>
    </w:p>
    <w:p w14:paraId="3D938278" w14:textId="636795A1" w:rsidR="005A2482" w:rsidRPr="00F263C9" w:rsidRDefault="005A2482" w:rsidP="00717844">
      <w:pPr>
        <w:pStyle w:val="a7"/>
        <w:numPr>
          <w:ilvl w:val="0"/>
          <w:numId w:val="13"/>
        </w:numPr>
        <w:spacing w:after="0" w:line="276" w:lineRule="auto"/>
        <w:jc w:val="both"/>
        <w:rPr>
          <w:rFonts w:ascii="Times New Roman" w:eastAsia="Times New Roman" w:hAnsi="Times New Roman"/>
          <w:sz w:val="28"/>
          <w:szCs w:val="28"/>
          <w:lang w:val="uk-UA" w:eastAsia="ru-RU"/>
        </w:rPr>
      </w:pPr>
      <w:r w:rsidRPr="004860A1">
        <w:rPr>
          <w:rFonts w:ascii="Times New Roman" w:eastAsia="Times New Roman" w:hAnsi="Times New Roman"/>
          <w:b/>
          <w:bCs/>
          <w:sz w:val="28"/>
          <w:szCs w:val="28"/>
          <w:lang w:val="uk-UA" w:eastAsia="ru-RU"/>
        </w:rPr>
        <w:t>Уколов Богдан</w:t>
      </w:r>
      <w:r w:rsidR="001707CD" w:rsidRPr="004860A1">
        <w:rPr>
          <w:rFonts w:ascii="Times New Roman" w:eastAsia="Times New Roman" w:hAnsi="Times New Roman"/>
          <w:b/>
          <w:bCs/>
          <w:sz w:val="28"/>
          <w:szCs w:val="28"/>
          <w:lang w:val="uk-UA" w:eastAsia="ru-RU"/>
        </w:rPr>
        <w:t xml:space="preserve"> </w:t>
      </w:r>
      <w:r w:rsidR="001707CD" w:rsidRPr="004860A1">
        <w:rPr>
          <w:rFonts w:ascii="Times New Roman" w:hAnsi="Times New Roman"/>
          <w:b/>
          <w:bCs/>
          <w:sz w:val="24"/>
          <w:szCs w:val="24"/>
          <w:lang w:val="uk-UA"/>
        </w:rPr>
        <w:t>Миколайович</w:t>
      </w:r>
      <w:r w:rsidRPr="00F263C9">
        <w:rPr>
          <w:rFonts w:ascii="Times New Roman" w:eastAsia="Times New Roman" w:hAnsi="Times New Roman"/>
          <w:sz w:val="28"/>
          <w:szCs w:val="28"/>
          <w:lang w:val="uk-UA" w:eastAsia="ru-RU"/>
        </w:rPr>
        <w:t>, аспірант ОНП «Комп’ютерна інженерія»</w:t>
      </w:r>
      <w:r w:rsidR="006F19B8" w:rsidRPr="00F263C9">
        <w:rPr>
          <w:rFonts w:ascii="Times New Roman" w:eastAsia="Times New Roman" w:hAnsi="Times New Roman"/>
          <w:sz w:val="28"/>
          <w:szCs w:val="28"/>
          <w:lang w:val="uk-UA" w:eastAsia="ru-RU"/>
        </w:rPr>
        <w:t xml:space="preserve"> третього (доктор філософії) рівня вищої освіти спеціальності F7 </w:t>
      </w:r>
      <w:r w:rsidR="00D560FE">
        <w:rPr>
          <w:rFonts w:ascii="Times New Roman" w:eastAsia="Times New Roman" w:hAnsi="Times New Roman"/>
          <w:sz w:val="28"/>
          <w:szCs w:val="28"/>
          <w:lang w:val="uk-UA" w:eastAsia="ru-RU"/>
        </w:rPr>
        <w:t>«К</w:t>
      </w:r>
      <w:r w:rsidR="006F19B8" w:rsidRPr="00F263C9">
        <w:rPr>
          <w:rFonts w:ascii="Times New Roman" w:eastAsia="Times New Roman" w:hAnsi="Times New Roman"/>
          <w:sz w:val="28"/>
          <w:szCs w:val="28"/>
          <w:lang w:val="uk-UA" w:eastAsia="ru-RU"/>
        </w:rPr>
        <w:t>омп’ютерна інженерія</w:t>
      </w:r>
      <w:r w:rsidR="00D560FE">
        <w:rPr>
          <w:rFonts w:ascii="Times New Roman" w:eastAsia="Times New Roman" w:hAnsi="Times New Roman"/>
          <w:sz w:val="28"/>
          <w:szCs w:val="28"/>
          <w:lang w:val="uk-UA" w:eastAsia="ru-RU"/>
        </w:rPr>
        <w:t>»</w:t>
      </w:r>
      <w:r w:rsidR="006F19B8" w:rsidRPr="00F263C9">
        <w:rPr>
          <w:rFonts w:ascii="Times New Roman" w:eastAsia="Times New Roman" w:hAnsi="Times New Roman"/>
          <w:sz w:val="28"/>
          <w:szCs w:val="28"/>
          <w:lang w:val="uk-UA" w:eastAsia="ru-RU"/>
        </w:rPr>
        <w:t>.</w:t>
      </w:r>
    </w:p>
    <w:p w14:paraId="0244E366" w14:textId="77777777" w:rsidR="00F04551" w:rsidRPr="00F263C9" w:rsidRDefault="00F04551">
      <w:pPr>
        <w:spacing w:after="0" w:line="240" w:lineRule="auto"/>
        <w:rPr>
          <w:rFonts w:ascii="Times New Roman" w:hAnsi="Times New Roman"/>
          <w:b/>
          <w:sz w:val="28"/>
          <w:szCs w:val="28"/>
          <w:lang w:val="uk-UA"/>
        </w:rPr>
      </w:pPr>
      <w:r w:rsidRPr="00F263C9">
        <w:rPr>
          <w:rFonts w:ascii="Times New Roman" w:hAnsi="Times New Roman"/>
          <w:b/>
          <w:sz w:val="28"/>
          <w:szCs w:val="28"/>
          <w:lang w:val="uk-UA"/>
        </w:rPr>
        <w:br w:type="page"/>
      </w:r>
    </w:p>
    <w:p w14:paraId="27D48225" w14:textId="77777777" w:rsidR="00266B55" w:rsidRPr="00F263C9" w:rsidRDefault="00266B55" w:rsidP="00266B55">
      <w:pPr>
        <w:spacing w:before="120" w:after="120" w:line="264" w:lineRule="auto"/>
        <w:jc w:val="center"/>
        <w:rPr>
          <w:rFonts w:ascii="Times New Roman" w:hAnsi="Times New Roman"/>
          <w:b/>
          <w:sz w:val="28"/>
          <w:szCs w:val="28"/>
          <w:lang w:val="uk-UA"/>
        </w:rPr>
      </w:pPr>
      <w:r w:rsidRPr="00F263C9">
        <w:rPr>
          <w:rFonts w:ascii="Times New Roman" w:hAnsi="Times New Roman"/>
          <w:b/>
          <w:sz w:val="28"/>
          <w:szCs w:val="28"/>
          <w:lang w:val="uk-UA"/>
        </w:rPr>
        <w:lastRenderedPageBreak/>
        <w:t>Рецензенти</w:t>
      </w:r>
    </w:p>
    <w:p w14:paraId="1E9180DD" w14:textId="77777777" w:rsidR="00266B55" w:rsidRPr="00F263C9" w:rsidRDefault="00266B55" w:rsidP="0095695A">
      <w:pPr>
        <w:spacing w:after="0" w:line="276" w:lineRule="auto"/>
        <w:ind w:firstLine="720"/>
        <w:jc w:val="both"/>
        <w:rPr>
          <w:rFonts w:ascii="Times New Roman" w:hAnsi="Times New Roman"/>
          <w:i/>
          <w:sz w:val="28"/>
          <w:szCs w:val="28"/>
          <w:lang w:val="uk-UA"/>
        </w:rPr>
      </w:pPr>
      <w:r w:rsidRPr="00F263C9">
        <w:rPr>
          <w:rFonts w:ascii="Times New Roman" w:hAnsi="Times New Roman"/>
          <w:i/>
          <w:sz w:val="28"/>
          <w:szCs w:val="28"/>
          <w:lang w:val="uk-UA"/>
        </w:rPr>
        <w:t>Представники академічної спільноти</w:t>
      </w:r>
    </w:p>
    <w:p w14:paraId="4F096A56" w14:textId="77777777" w:rsidR="0012369D" w:rsidRPr="00F263C9" w:rsidRDefault="0012369D" w:rsidP="0095695A">
      <w:pPr>
        <w:spacing w:after="0" w:line="276" w:lineRule="auto"/>
        <w:ind w:firstLine="720"/>
        <w:jc w:val="both"/>
        <w:rPr>
          <w:rFonts w:ascii="Times New Roman" w:hAnsi="Times New Roman"/>
          <w:sz w:val="28"/>
          <w:szCs w:val="28"/>
          <w:lang w:val="uk-UA"/>
        </w:rPr>
      </w:pPr>
      <w:r w:rsidRPr="00F263C9">
        <w:rPr>
          <w:rFonts w:ascii="Times New Roman" w:hAnsi="Times New Roman"/>
          <w:b/>
          <w:sz w:val="28"/>
          <w:szCs w:val="28"/>
          <w:lang w:val="uk-UA"/>
        </w:rPr>
        <w:t xml:space="preserve">Казимир Володимир Вікторович </w:t>
      </w:r>
      <w:r w:rsidRPr="00F263C9">
        <w:rPr>
          <w:rFonts w:ascii="Times New Roman" w:hAnsi="Times New Roman"/>
          <w:sz w:val="28"/>
          <w:szCs w:val="28"/>
          <w:lang w:val="uk-UA"/>
        </w:rPr>
        <w:t xml:space="preserve">– доктор технічних наук, професор, Заслужений діяч науки і техніки України, професор кафедри інформаційних та комп’ютерних систем Національного університету «Чернігівська політехніка» </w:t>
      </w:r>
    </w:p>
    <w:p w14:paraId="37414D18" w14:textId="77777777" w:rsidR="00266B55" w:rsidRPr="00F263C9" w:rsidRDefault="00F04551" w:rsidP="0095695A">
      <w:pPr>
        <w:spacing w:after="0" w:line="276" w:lineRule="auto"/>
        <w:ind w:firstLine="720"/>
        <w:jc w:val="both"/>
        <w:rPr>
          <w:rFonts w:ascii="Times New Roman" w:hAnsi="Times New Roman"/>
          <w:sz w:val="28"/>
          <w:szCs w:val="28"/>
          <w:lang w:val="uk-UA"/>
        </w:rPr>
      </w:pPr>
      <w:r w:rsidRPr="00F263C9">
        <w:rPr>
          <w:rFonts w:ascii="Times New Roman" w:hAnsi="Times New Roman"/>
          <w:b/>
          <w:sz w:val="28"/>
          <w:szCs w:val="28"/>
          <w:lang w:val="uk-UA"/>
        </w:rPr>
        <w:t>Опанасенко Володимир Миколайович</w:t>
      </w:r>
      <w:r w:rsidR="00266B55" w:rsidRPr="00F263C9">
        <w:rPr>
          <w:rFonts w:ascii="Times New Roman" w:hAnsi="Times New Roman"/>
          <w:sz w:val="28"/>
          <w:szCs w:val="28"/>
          <w:lang w:val="uk-UA"/>
        </w:rPr>
        <w:t xml:space="preserve"> – доктор технічних наук, професор, </w:t>
      </w:r>
      <w:r w:rsidR="0012369D" w:rsidRPr="00F263C9">
        <w:rPr>
          <w:rFonts w:ascii="Times New Roman" w:hAnsi="Times New Roman"/>
          <w:sz w:val="28"/>
          <w:szCs w:val="28"/>
          <w:lang w:val="uk-UA"/>
        </w:rPr>
        <w:t>лауреат Державної премії України, провідний науковий співробітник відділу мікропроцесорної техніки Інституту кібернетики імені В.М. Глушкова НАН України</w:t>
      </w:r>
    </w:p>
    <w:p w14:paraId="5F37621D" w14:textId="77777777" w:rsidR="00135045" w:rsidRPr="00F263C9" w:rsidRDefault="00135045" w:rsidP="0095695A">
      <w:pPr>
        <w:spacing w:after="0" w:line="276" w:lineRule="auto"/>
        <w:ind w:firstLine="720"/>
        <w:jc w:val="both"/>
        <w:rPr>
          <w:rFonts w:ascii="Times New Roman" w:hAnsi="Times New Roman"/>
          <w:sz w:val="28"/>
          <w:szCs w:val="28"/>
          <w:lang w:val="uk-UA"/>
        </w:rPr>
      </w:pPr>
      <w:r w:rsidRPr="00F263C9">
        <w:rPr>
          <w:rFonts w:ascii="Times New Roman" w:hAnsi="Times New Roman"/>
          <w:b/>
          <w:sz w:val="28"/>
          <w:szCs w:val="28"/>
          <w:lang w:val="uk-UA"/>
        </w:rPr>
        <w:t>Ситніков Валерій Степанович</w:t>
      </w:r>
      <w:r w:rsidRPr="00F263C9">
        <w:rPr>
          <w:rFonts w:ascii="Times New Roman" w:hAnsi="Times New Roman"/>
          <w:sz w:val="28"/>
          <w:szCs w:val="28"/>
          <w:lang w:val="uk-UA"/>
        </w:rPr>
        <w:t xml:space="preserve"> – доктор технічних наук, професор, завідувач кафедри комп’ютерних систем Національного університету «Одеська політехніка»</w:t>
      </w:r>
    </w:p>
    <w:p w14:paraId="6ABBEEEA" w14:textId="77777777" w:rsidR="00266B55" w:rsidRPr="00F263C9" w:rsidRDefault="00266B55" w:rsidP="0095695A">
      <w:pPr>
        <w:spacing w:after="0" w:line="276" w:lineRule="auto"/>
        <w:jc w:val="both"/>
        <w:rPr>
          <w:rFonts w:ascii="Times New Roman" w:hAnsi="Times New Roman"/>
          <w:sz w:val="28"/>
          <w:szCs w:val="28"/>
          <w:lang w:val="uk-UA"/>
        </w:rPr>
      </w:pPr>
    </w:p>
    <w:p w14:paraId="46C974ED" w14:textId="77777777" w:rsidR="00266B55" w:rsidRPr="00F263C9" w:rsidRDefault="00266B55" w:rsidP="0095695A">
      <w:pPr>
        <w:spacing w:after="0" w:line="276" w:lineRule="auto"/>
        <w:ind w:firstLine="720"/>
        <w:jc w:val="both"/>
        <w:rPr>
          <w:rFonts w:ascii="Times New Roman" w:hAnsi="Times New Roman"/>
          <w:i/>
          <w:sz w:val="28"/>
          <w:szCs w:val="28"/>
          <w:lang w:val="uk-UA"/>
        </w:rPr>
      </w:pPr>
      <w:r w:rsidRPr="00F263C9">
        <w:rPr>
          <w:rFonts w:ascii="Times New Roman" w:hAnsi="Times New Roman"/>
          <w:i/>
          <w:sz w:val="28"/>
          <w:szCs w:val="28"/>
          <w:lang w:val="uk-UA"/>
        </w:rPr>
        <w:t>Зовнішні стейкхолдери</w:t>
      </w:r>
    </w:p>
    <w:p w14:paraId="399793D8" w14:textId="77777777" w:rsidR="006534C3" w:rsidRPr="00F263C9" w:rsidRDefault="006534C3" w:rsidP="0095695A">
      <w:pPr>
        <w:spacing w:after="0" w:line="276" w:lineRule="auto"/>
        <w:ind w:firstLine="720"/>
        <w:jc w:val="both"/>
        <w:rPr>
          <w:rFonts w:ascii="Times New Roman" w:hAnsi="Times New Roman"/>
          <w:sz w:val="28"/>
          <w:szCs w:val="28"/>
          <w:lang w:val="uk-UA"/>
        </w:rPr>
      </w:pPr>
      <w:r w:rsidRPr="00F263C9">
        <w:rPr>
          <w:rFonts w:ascii="Times New Roman" w:hAnsi="Times New Roman"/>
          <w:b/>
          <w:sz w:val="28"/>
          <w:szCs w:val="28"/>
          <w:lang w:val="uk-UA"/>
        </w:rPr>
        <w:t xml:space="preserve">Шабашкевич Борис Григорович – </w:t>
      </w:r>
      <w:r w:rsidRPr="00F263C9">
        <w:rPr>
          <w:rFonts w:ascii="Times New Roman" w:hAnsi="Times New Roman"/>
          <w:sz w:val="28"/>
          <w:szCs w:val="28"/>
          <w:lang w:val="uk-UA"/>
        </w:rPr>
        <w:t>кандидат технічних наук, директор Науково-виробничої фірми «Тензор».</w:t>
      </w:r>
    </w:p>
    <w:p w14:paraId="070FA6F4" w14:textId="77777777" w:rsidR="00687BF4" w:rsidRPr="00F263C9" w:rsidRDefault="00687BF4" w:rsidP="0095695A">
      <w:pPr>
        <w:spacing w:after="0" w:line="276" w:lineRule="auto"/>
        <w:ind w:firstLine="720"/>
        <w:jc w:val="both"/>
        <w:rPr>
          <w:rFonts w:ascii="Times New Roman" w:hAnsi="Times New Roman"/>
          <w:sz w:val="28"/>
          <w:szCs w:val="28"/>
          <w:lang w:val="uk-UA"/>
        </w:rPr>
      </w:pPr>
      <w:r w:rsidRPr="00F263C9">
        <w:rPr>
          <w:rFonts w:ascii="Times New Roman" w:hAnsi="Times New Roman"/>
          <w:b/>
          <w:sz w:val="28"/>
          <w:szCs w:val="28"/>
          <w:lang w:val="uk-UA"/>
        </w:rPr>
        <w:t>Галін Юрій</w:t>
      </w:r>
      <w:r w:rsidR="00387560" w:rsidRPr="00F263C9">
        <w:rPr>
          <w:rFonts w:ascii="Times New Roman" w:hAnsi="Times New Roman"/>
          <w:b/>
          <w:sz w:val="28"/>
          <w:szCs w:val="28"/>
          <w:lang w:val="uk-UA"/>
        </w:rPr>
        <w:t xml:space="preserve"> </w:t>
      </w:r>
      <w:r w:rsidRPr="00F263C9">
        <w:rPr>
          <w:rFonts w:ascii="Times New Roman" w:hAnsi="Times New Roman"/>
          <w:b/>
          <w:sz w:val="28"/>
          <w:szCs w:val="28"/>
          <w:lang w:val="uk-UA"/>
        </w:rPr>
        <w:t xml:space="preserve">Олександрович </w:t>
      </w:r>
      <w:r w:rsidRPr="00F263C9">
        <w:rPr>
          <w:rFonts w:ascii="Times New Roman" w:hAnsi="Times New Roman"/>
          <w:sz w:val="28"/>
          <w:szCs w:val="28"/>
          <w:lang w:val="uk-UA"/>
        </w:rPr>
        <w:t xml:space="preserve">– </w:t>
      </w:r>
      <w:r w:rsidR="006F19B8" w:rsidRPr="00F263C9">
        <w:rPr>
          <w:rFonts w:ascii="Times New Roman" w:hAnsi="Times New Roman"/>
          <w:sz w:val="28"/>
          <w:szCs w:val="28"/>
          <w:lang w:val="uk-UA"/>
        </w:rPr>
        <w:t>СЕО</w:t>
      </w:r>
      <w:r w:rsidR="00135045" w:rsidRPr="00F263C9">
        <w:rPr>
          <w:rFonts w:ascii="Times New Roman" w:hAnsi="Times New Roman"/>
          <w:sz w:val="28"/>
          <w:szCs w:val="28"/>
          <w:lang w:val="uk-UA"/>
        </w:rPr>
        <w:t xml:space="preserve"> ІТ-компанії «Brilliant IT»</w:t>
      </w:r>
      <w:r w:rsidR="006F19B8" w:rsidRPr="00F263C9">
        <w:rPr>
          <w:rFonts w:ascii="Times New Roman" w:hAnsi="Times New Roman"/>
          <w:sz w:val="28"/>
          <w:szCs w:val="28"/>
          <w:lang w:val="uk-UA"/>
        </w:rPr>
        <w:t>.</w:t>
      </w:r>
    </w:p>
    <w:p w14:paraId="7E849E2D" w14:textId="77777777" w:rsidR="004123F4" w:rsidRPr="00F263C9" w:rsidRDefault="004123F4" w:rsidP="0095695A">
      <w:pPr>
        <w:spacing w:after="0" w:line="276" w:lineRule="auto"/>
        <w:ind w:firstLine="720"/>
        <w:jc w:val="both"/>
        <w:rPr>
          <w:rFonts w:ascii="Times New Roman" w:hAnsi="Times New Roman"/>
          <w:sz w:val="28"/>
          <w:szCs w:val="28"/>
          <w:lang w:val="uk-UA"/>
        </w:rPr>
      </w:pPr>
    </w:p>
    <w:p w14:paraId="40B525C0" w14:textId="77777777" w:rsidR="004123F4" w:rsidRPr="00F263C9" w:rsidRDefault="004123F4" w:rsidP="00886546">
      <w:pPr>
        <w:spacing w:after="0" w:line="264" w:lineRule="auto"/>
        <w:ind w:firstLine="720"/>
        <w:jc w:val="both"/>
        <w:rPr>
          <w:rFonts w:ascii="Times New Roman" w:hAnsi="Times New Roman"/>
          <w:b/>
          <w:sz w:val="28"/>
          <w:szCs w:val="28"/>
          <w:lang w:val="uk-UA"/>
        </w:rPr>
      </w:pPr>
    </w:p>
    <w:p w14:paraId="007604E8" w14:textId="77777777" w:rsidR="004123F4" w:rsidRPr="00F263C9" w:rsidRDefault="004123F4" w:rsidP="0095695A">
      <w:pPr>
        <w:spacing w:after="0" w:line="276" w:lineRule="auto"/>
        <w:ind w:firstLine="720"/>
        <w:jc w:val="both"/>
        <w:rPr>
          <w:rFonts w:ascii="Times New Roman" w:hAnsi="Times New Roman"/>
          <w:i/>
          <w:sz w:val="28"/>
          <w:szCs w:val="28"/>
          <w:lang w:val="uk-UA"/>
        </w:rPr>
      </w:pPr>
      <w:r w:rsidRPr="00F263C9">
        <w:rPr>
          <w:rFonts w:ascii="Times New Roman" w:hAnsi="Times New Roman"/>
          <w:i/>
          <w:sz w:val="28"/>
          <w:szCs w:val="28"/>
          <w:lang w:val="uk-UA"/>
        </w:rPr>
        <w:t>Зобувачі освітнього ступеня магістр за ОНП  «Комп’ютерна інженерія технологій інтернету речей та кіберфізичних систем»</w:t>
      </w:r>
    </w:p>
    <w:p w14:paraId="4AA6D6B4" w14:textId="44237950" w:rsidR="004123F4" w:rsidRPr="00F263C9" w:rsidRDefault="003225B0" w:rsidP="0095695A">
      <w:pPr>
        <w:spacing w:after="0" w:line="276" w:lineRule="auto"/>
        <w:ind w:firstLine="720"/>
        <w:jc w:val="both"/>
        <w:rPr>
          <w:rFonts w:ascii="Times New Roman" w:hAnsi="Times New Roman"/>
          <w:sz w:val="28"/>
          <w:szCs w:val="28"/>
          <w:lang w:val="uk-UA"/>
        </w:rPr>
      </w:pPr>
      <w:r w:rsidRPr="003225B0">
        <w:rPr>
          <w:rFonts w:ascii="Times New Roman" w:hAnsi="Times New Roman"/>
          <w:b/>
          <w:sz w:val="28"/>
          <w:szCs w:val="28"/>
          <w:lang w:val="uk-UA"/>
        </w:rPr>
        <w:t>Антонюк</w:t>
      </w:r>
      <w:r w:rsidR="006534C3" w:rsidRPr="003225B0">
        <w:rPr>
          <w:rFonts w:ascii="Times New Roman" w:hAnsi="Times New Roman"/>
          <w:b/>
          <w:sz w:val="28"/>
          <w:szCs w:val="28"/>
          <w:lang w:val="uk-UA"/>
        </w:rPr>
        <w:t xml:space="preserve"> Денис </w:t>
      </w:r>
      <w:r w:rsidRPr="003225B0">
        <w:rPr>
          <w:rFonts w:ascii="Times New Roman" w:hAnsi="Times New Roman"/>
          <w:b/>
          <w:sz w:val="28"/>
          <w:szCs w:val="28"/>
        </w:rPr>
        <w:t>Анатолійович</w:t>
      </w:r>
      <w:r w:rsidR="006534C3" w:rsidRPr="003225B0">
        <w:rPr>
          <w:rFonts w:ascii="Times New Roman" w:hAnsi="Times New Roman"/>
          <w:b/>
          <w:sz w:val="28"/>
          <w:szCs w:val="28"/>
          <w:lang w:val="uk-UA"/>
        </w:rPr>
        <w:t xml:space="preserve"> </w:t>
      </w:r>
      <w:r w:rsidR="004123F4" w:rsidRPr="003225B0">
        <w:rPr>
          <w:rFonts w:ascii="Times New Roman" w:hAnsi="Times New Roman"/>
          <w:b/>
          <w:sz w:val="28"/>
          <w:szCs w:val="28"/>
          <w:lang w:val="uk-UA"/>
        </w:rPr>
        <w:t xml:space="preserve">– </w:t>
      </w:r>
      <w:r w:rsidR="004123F4" w:rsidRPr="003225B0">
        <w:rPr>
          <w:rFonts w:ascii="Times New Roman" w:hAnsi="Times New Roman"/>
          <w:sz w:val="28"/>
          <w:szCs w:val="28"/>
          <w:lang w:val="uk-UA"/>
        </w:rPr>
        <w:t>магістрант</w:t>
      </w:r>
      <w:r w:rsidR="004123F4" w:rsidRPr="00F263C9">
        <w:rPr>
          <w:rFonts w:ascii="Times New Roman" w:hAnsi="Times New Roman"/>
          <w:sz w:val="28"/>
          <w:szCs w:val="28"/>
          <w:lang w:val="uk-UA"/>
        </w:rPr>
        <w:t xml:space="preserve"> 2-го року навчання,</w:t>
      </w:r>
    </w:p>
    <w:p w14:paraId="7D87877D" w14:textId="406E73CC" w:rsidR="00886546" w:rsidRPr="00F263C9" w:rsidRDefault="006534C3" w:rsidP="0095695A">
      <w:pPr>
        <w:spacing w:after="0" w:line="276" w:lineRule="auto"/>
        <w:ind w:firstLine="720"/>
        <w:jc w:val="both"/>
        <w:rPr>
          <w:rFonts w:ascii="Times New Roman" w:hAnsi="Times New Roman"/>
          <w:sz w:val="28"/>
          <w:szCs w:val="28"/>
          <w:lang w:val="uk-UA"/>
        </w:rPr>
      </w:pPr>
      <w:r w:rsidRPr="00F263C9">
        <w:rPr>
          <w:rFonts w:ascii="Times New Roman" w:hAnsi="Times New Roman"/>
          <w:b/>
          <w:sz w:val="28"/>
          <w:szCs w:val="28"/>
          <w:lang w:val="uk-UA"/>
        </w:rPr>
        <w:t>Волощук Олександр Іванович</w:t>
      </w:r>
      <w:r w:rsidR="00886546" w:rsidRPr="00F263C9">
        <w:rPr>
          <w:rFonts w:ascii="Times New Roman" w:hAnsi="Times New Roman"/>
          <w:b/>
          <w:sz w:val="28"/>
          <w:szCs w:val="28"/>
          <w:lang w:val="uk-UA"/>
        </w:rPr>
        <w:t xml:space="preserve"> –</w:t>
      </w:r>
      <w:r w:rsidR="004123F4" w:rsidRPr="00F263C9">
        <w:rPr>
          <w:rFonts w:ascii="Times New Roman" w:hAnsi="Times New Roman"/>
          <w:b/>
          <w:sz w:val="28"/>
          <w:szCs w:val="28"/>
          <w:lang w:val="uk-UA"/>
        </w:rPr>
        <w:t xml:space="preserve"> </w:t>
      </w:r>
      <w:r w:rsidR="004123F4" w:rsidRPr="00F263C9">
        <w:rPr>
          <w:rFonts w:ascii="Times New Roman" w:hAnsi="Times New Roman"/>
          <w:sz w:val="28"/>
          <w:szCs w:val="28"/>
          <w:lang w:val="uk-UA"/>
        </w:rPr>
        <w:t xml:space="preserve">магістрант </w:t>
      </w:r>
      <w:r w:rsidR="003225B0">
        <w:rPr>
          <w:rFonts w:ascii="Times New Roman" w:hAnsi="Times New Roman"/>
          <w:sz w:val="28"/>
          <w:szCs w:val="28"/>
          <w:lang w:val="uk-UA"/>
        </w:rPr>
        <w:t>1</w:t>
      </w:r>
      <w:r w:rsidR="004123F4" w:rsidRPr="00F263C9">
        <w:rPr>
          <w:rFonts w:ascii="Times New Roman" w:hAnsi="Times New Roman"/>
          <w:sz w:val="28"/>
          <w:szCs w:val="28"/>
          <w:lang w:val="uk-UA"/>
        </w:rPr>
        <w:t>-го року навчання</w:t>
      </w:r>
      <w:r w:rsidR="00886546" w:rsidRPr="00F263C9">
        <w:rPr>
          <w:rFonts w:ascii="Times New Roman" w:hAnsi="Times New Roman"/>
          <w:sz w:val="28"/>
          <w:szCs w:val="28"/>
          <w:lang w:val="uk-UA"/>
        </w:rPr>
        <w:t>.</w:t>
      </w:r>
    </w:p>
    <w:p w14:paraId="5365B262" w14:textId="77777777" w:rsidR="00886546" w:rsidRPr="00F263C9" w:rsidRDefault="00886546" w:rsidP="0095695A">
      <w:pPr>
        <w:spacing w:after="0" w:line="276" w:lineRule="auto"/>
        <w:ind w:firstLine="720"/>
        <w:jc w:val="both"/>
        <w:rPr>
          <w:rFonts w:ascii="Times New Roman" w:hAnsi="Times New Roman"/>
          <w:sz w:val="28"/>
          <w:szCs w:val="28"/>
          <w:lang w:val="uk-UA"/>
        </w:rPr>
      </w:pPr>
    </w:p>
    <w:p w14:paraId="7F7929B2" w14:textId="77777777" w:rsidR="00135045" w:rsidRPr="00F263C9" w:rsidRDefault="00266B55" w:rsidP="0095695A">
      <w:pPr>
        <w:spacing w:after="0" w:line="276" w:lineRule="auto"/>
        <w:ind w:firstLine="720"/>
        <w:jc w:val="both"/>
        <w:rPr>
          <w:rFonts w:ascii="Times New Roman" w:hAnsi="Times New Roman"/>
          <w:sz w:val="28"/>
          <w:szCs w:val="28"/>
          <w:lang w:val="uk-UA"/>
        </w:rPr>
      </w:pPr>
      <w:r w:rsidRPr="00F263C9">
        <w:rPr>
          <w:rFonts w:ascii="Times New Roman" w:hAnsi="Times New Roman"/>
          <w:b/>
          <w:sz w:val="28"/>
          <w:szCs w:val="28"/>
          <w:lang w:val="uk-UA"/>
        </w:rPr>
        <w:t>Враховано</w:t>
      </w:r>
      <w:r w:rsidRPr="00F263C9">
        <w:rPr>
          <w:rFonts w:ascii="Times New Roman" w:hAnsi="Times New Roman"/>
          <w:sz w:val="28"/>
          <w:szCs w:val="28"/>
          <w:lang w:val="uk-UA"/>
        </w:rPr>
        <w:t xml:space="preserve"> зауваження та пропозиції</w:t>
      </w:r>
      <w:r w:rsidR="00135045" w:rsidRPr="00F263C9">
        <w:rPr>
          <w:rFonts w:ascii="Times New Roman" w:hAnsi="Times New Roman"/>
          <w:sz w:val="28"/>
          <w:szCs w:val="28"/>
          <w:lang w:val="uk-UA"/>
        </w:rPr>
        <w:t>:</w:t>
      </w:r>
    </w:p>
    <w:p w14:paraId="66419888" w14:textId="77777777" w:rsidR="004123F4" w:rsidRPr="00F263C9" w:rsidRDefault="00687BF4" w:rsidP="00614725">
      <w:pPr>
        <w:spacing w:after="0" w:line="276" w:lineRule="auto"/>
        <w:jc w:val="both"/>
        <w:rPr>
          <w:rFonts w:ascii="Times New Roman" w:hAnsi="Times New Roman"/>
          <w:sz w:val="28"/>
          <w:szCs w:val="28"/>
          <w:lang w:val="uk-UA"/>
        </w:rPr>
      </w:pPr>
      <w:r w:rsidRPr="00F263C9">
        <w:rPr>
          <w:rFonts w:ascii="Times New Roman" w:hAnsi="Times New Roman"/>
          <w:sz w:val="28"/>
          <w:szCs w:val="28"/>
          <w:lang w:val="uk-UA"/>
        </w:rPr>
        <w:t>-</w:t>
      </w:r>
      <w:r w:rsidR="00266B55" w:rsidRPr="00F263C9">
        <w:rPr>
          <w:rFonts w:ascii="Times New Roman" w:hAnsi="Times New Roman"/>
          <w:sz w:val="28"/>
          <w:szCs w:val="28"/>
          <w:lang w:val="uk-UA"/>
        </w:rPr>
        <w:t xml:space="preserve"> здобувачів вищої освіти та стейкхолдерів за результатами громадського обговорення</w:t>
      </w:r>
      <w:r w:rsidR="004123F4" w:rsidRPr="00F263C9">
        <w:rPr>
          <w:rFonts w:ascii="Times New Roman" w:hAnsi="Times New Roman"/>
          <w:sz w:val="28"/>
          <w:szCs w:val="28"/>
          <w:lang w:val="uk-UA"/>
        </w:rPr>
        <w:t>;</w:t>
      </w:r>
    </w:p>
    <w:p w14:paraId="7D8597CF" w14:textId="77777777" w:rsidR="00266B55" w:rsidRPr="00F263C9" w:rsidRDefault="00266B55" w:rsidP="00614725">
      <w:pPr>
        <w:spacing w:after="0" w:line="276" w:lineRule="auto"/>
        <w:jc w:val="both"/>
        <w:rPr>
          <w:rFonts w:ascii="Times New Roman" w:hAnsi="Times New Roman"/>
          <w:sz w:val="28"/>
          <w:szCs w:val="28"/>
          <w:lang w:val="uk-UA"/>
        </w:rPr>
      </w:pPr>
      <w:r w:rsidRPr="00F263C9">
        <w:rPr>
          <w:rFonts w:ascii="Times New Roman" w:hAnsi="Times New Roman"/>
          <w:sz w:val="28"/>
          <w:szCs w:val="28"/>
          <w:lang w:val="uk-UA"/>
        </w:rPr>
        <w:t>- науково-педагогічних працівників кафедри комп’ютерних систем та мереж;</w:t>
      </w:r>
    </w:p>
    <w:p w14:paraId="091DCA74" w14:textId="77777777" w:rsidR="00266B55" w:rsidRPr="00F263C9" w:rsidRDefault="00266B55" w:rsidP="00614725">
      <w:pPr>
        <w:spacing w:after="0" w:line="276" w:lineRule="auto"/>
        <w:jc w:val="both"/>
        <w:rPr>
          <w:rFonts w:ascii="Times New Roman" w:hAnsi="Times New Roman"/>
          <w:sz w:val="28"/>
          <w:szCs w:val="28"/>
          <w:lang w:val="uk-UA"/>
        </w:rPr>
      </w:pPr>
      <w:r w:rsidRPr="00F263C9">
        <w:rPr>
          <w:rFonts w:ascii="Times New Roman" w:hAnsi="Times New Roman"/>
          <w:sz w:val="28"/>
          <w:szCs w:val="28"/>
          <w:lang w:val="uk-UA"/>
        </w:rPr>
        <w:t>- здобувачів вищої освіти, які навчаються за освітніми програмами спеціальності</w:t>
      </w:r>
      <w:r w:rsidR="00387560" w:rsidRPr="00F263C9">
        <w:rPr>
          <w:rFonts w:ascii="Times New Roman" w:hAnsi="Times New Roman"/>
          <w:sz w:val="28"/>
          <w:szCs w:val="28"/>
          <w:lang w:val="uk-UA"/>
        </w:rPr>
        <w:t xml:space="preserve"> </w:t>
      </w:r>
      <w:r w:rsidR="006F19B8" w:rsidRPr="00F263C9">
        <w:rPr>
          <w:rFonts w:ascii="Times New Roman" w:hAnsi="Times New Roman"/>
          <w:sz w:val="28"/>
          <w:szCs w:val="28"/>
          <w:lang w:val="uk-UA"/>
        </w:rPr>
        <w:t>F7</w:t>
      </w:r>
      <w:r w:rsidRPr="00F263C9">
        <w:rPr>
          <w:rFonts w:ascii="Times New Roman" w:hAnsi="Times New Roman"/>
          <w:sz w:val="28"/>
          <w:szCs w:val="28"/>
          <w:lang w:val="uk-UA"/>
        </w:rPr>
        <w:t xml:space="preserve"> Комп’ютерна інженерія;</w:t>
      </w:r>
    </w:p>
    <w:p w14:paraId="56EC6722" w14:textId="77777777" w:rsidR="00266B55" w:rsidRPr="00F263C9" w:rsidRDefault="00266B55" w:rsidP="00614725">
      <w:pPr>
        <w:spacing w:after="0" w:line="276" w:lineRule="auto"/>
        <w:jc w:val="both"/>
        <w:rPr>
          <w:rFonts w:ascii="Times New Roman" w:hAnsi="Times New Roman"/>
          <w:sz w:val="28"/>
          <w:szCs w:val="28"/>
          <w:lang w:val="uk-UA"/>
        </w:rPr>
      </w:pPr>
      <w:r w:rsidRPr="00F263C9">
        <w:rPr>
          <w:rFonts w:ascii="Times New Roman" w:hAnsi="Times New Roman"/>
          <w:sz w:val="28"/>
          <w:szCs w:val="28"/>
          <w:lang w:val="uk-UA"/>
        </w:rPr>
        <w:t>- фахівців навчального відділу Чернівецького національного університету імені Юрія Федьковича;</w:t>
      </w:r>
    </w:p>
    <w:p w14:paraId="463D5686" w14:textId="77777777" w:rsidR="00266B55" w:rsidRPr="00F263C9" w:rsidRDefault="00266B55" w:rsidP="00614725">
      <w:pPr>
        <w:spacing w:after="0" w:line="276" w:lineRule="auto"/>
        <w:jc w:val="both"/>
        <w:rPr>
          <w:rFonts w:ascii="Times New Roman" w:hAnsi="Times New Roman"/>
          <w:sz w:val="28"/>
          <w:szCs w:val="28"/>
          <w:lang w:val="uk-UA"/>
        </w:rPr>
      </w:pPr>
      <w:r w:rsidRPr="00F263C9">
        <w:rPr>
          <w:rFonts w:ascii="Times New Roman" w:hAnsi="Times New Roman"/>
          <w:sz w:val="28"/>
          <w:szCs w:val="28"/>
          <w:lang w:val="uk-UA"/>
        </w:rPr>
        <w:t xml:space="preserve">- фахівців </w:t>
      </w:r>
      <w:r w:rsidR="004123F4" w:rsidRPr="00F263C9">
        <w:rPr>
          <w:rFonts w:ascii="Times New Roman" w:hAnsi="Times New Roman"/>
          <w:sz w:val="28"/>
          <w:szCs w:val="28"/>
          <w:lang w:val="uk-UA"/>
        </w:rPr>
        <w:t>у</w:t>
      </w:r>
      <w:r w:rsidRPr="00F263C9">
        <w:rPr>
          <w:rFonts w:ascii="Times New Roman" w:hAnsi="Times New Roman"/>
          <w:sz w:val="28"/>
          <w:szCs w:val="28"/>
          <w:lang w:val="uk-UA"/>
        </w:rPr>
        <w:t xml:space="preserve"> галузі інформаційних систем і технологій.</w:t>
      </w:r>
    </w:p>
    <w:p w14:paraId="3A2D1DFC" w14:textId="77777777" w:rsidR="00266B55" w:rsidRPr="00F263C9" w:rsidRDefault="00266B55" w:rsidP="00266B55">
      <w:pPr>
        <w:spacing w:after="0" w:line="240" w:lineRule="auto"/>
        <w:rPr>
          <w:rFonts w:ascii="Times New Roman" w:hAnsi="Times New Roman"/>
          <w:b/>
          <w:sz w:val="28"/>
          <w:szCs w:val="28"/>
          <w:lang w:val="uk-UA"/>
        </w:rPr>
      </w:pPr>
      <w:r w:rsidRPr="00F263C9">
        <w:rPr>
          <w:rFonts w:ascii="Times New Roman" w:hAnsi="Times New Roman"/>
          <w:b/>
          <w:sz w:val="28"/>
          <w:szCs w:val="28"/>
          <w:lang w:val="uk-UA"/>
        </w:rPr>
        <w:br w:type="page"/>
      </w:r>
    </w:p>
    <w:p w14:paraId="2F70C305" w14:textId="77777777" w:rsidR="00266B55" w:rsidRPr="00F263C9" w:rsidRDefault="00266B55" w:rsidP="00266B55">
      <w:pPr>
        <w:spacing w:after="120"/>
        <w:jc w:val="both"/>
        <w:rPr>
          <w:rFonts w:ascii="Times New Roman" w:hAnsi="Times New Roman"/>
          <w:sz w:val="28"/>
          <w:szCs w:val="28"/>
          <w:lang w:val="uk-UA"/>
        </w:rPr>
        <w:sectPr w:rsidR="00266B55" w:rsidRPr="00F263C9" w:rsidSect="00F04551">
          <w:footerReference w:type="default" r:id="rId10"/>
          <w:pgSz w:w="11906" w:h="16838" w:code="9"/>
          <w:pgMar w:top="1134" w:right="851" w:bottom="1134" w:left="1418" w:header="567" w:footer="567" w:gutter="0"/>
          <w:cols w:space="708"/>
          <w:docGrid w:linePitch="360"/>
        </w:sectPr>
      </w:pPr>
    </w:p>
    <w:p w14:paraId="13F65F80" w14:textId="77777777" w:rsidR="00266B55" w:rsidRPr="00F263C9" w:rsidRDefault="00266B55" w:rsidP="0095695A">
      <w:pPr>
        <w:spacing w:after="120" w:line="276" w:lineRule="auto"/>
        <w:jc w:val="center"/>
        <w:rPr>
          <w:rFonts w:ascii="Times New Roman" w:hAnsi="Times New Roman"/>
          <w:b/>
          <w:sz w:val="28"/>
          <w:szCs w:val="28"/>
          <w:lang w:val="uk-UA"/>
        </w:rPr>
      </w:pPr>
      <w:r w:rsidRPr="00F263C9">
        <w:rPr>
          <w:rFonts w:ascii="Times New Roman" w:hAnsi="Times New Roman"/>
          <w:b/>
          <w:sz w:val="28"/>
          <w:szCs w:val="28"/>
          <w:lang w:val="uk-UA"/>
        </w:rPr>
        <w:lastRenderedPageBreak/>
        <w:t>СПИСОК СКОРОЧЕНЬ</w:t>
      </w:r>
    </w:p>
    <w:p w14:paraId="6DBA6C51" w14:textId="77777777" w:rsidR="00266B55" w:rsidRPr="00F263C9" w:rsidRDefault="00266B55" w:rsidP="00614725">
      <w:pPr>
        <w:spacing w:after="0" w:line="276" w:lineRule="auto"/>
        <w:rPr>
          <w:rFonts w:ascii="Times New Roman" w:hAnsi="Times New Roman"/>
          <w:sz w:val="28"/>
          <w:szCs w:val="28"/>
          <w:lang w:val="uk-UA"/>
        </w:rPr>
      </w:pPr>
    </w:p>
    <w:p w14:paraId="23DA4FD2"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ВЗ – вибірковий компонент із дисциплін загальної підготовки.</w:t>
      </w:r>
    </w:p>
    <w:p w14:paraId="0934F074"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ВК – вибірковий компонент освітньо-</w:t>
      </w:r>
      <w:r w:rsidR="00767B6A" w:rsidRPr="00F263C9">
        <w:rPr>
          <w:rFonts w:ascii="Times New Roman" w:hAnsi="Times New Roman"/>
          <w:sz w:val="28"/>
          <w:szCs w:val="28"/>
          <w:lang w:val="uk-UA"/>
        </w:rPr>
        <w:t>науков</w:t>
      </w:r>
      <w:r w:rsidRPr="00F263C9">
        <w:rPr>
          <w:rFonts w:ascii="Times New Roman" w:hAnsi="Times New Roman"/>
          <w:sz w:val="28"/>
          <w:szCs w:val="28"/>
          <w:lang w:val="uk-UA"/>
        </w:rPr>
        <w:t>ої програми.</w:t>
      </w:r>
    </w:p>
    <w:p w14:paraId="4EF9385A"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ВО – вища освіта</w:t>
      </w:r>
    </w:p>
    <w:p w14:paraId="49F3C6F6"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ВП – вибірковий компонент із дисциплін професійної підготовки.</w:t>
      </w:r>
    </w:p>
    <w:p w14:paraId="2824A548"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ЄКТС – Європейська кредитна трансферно-накопичувальна система.</w:t>
      </w:r>
    </w:p>
    <w:p w14:paraId="20E593CC"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ЗВО – заклад вищої освіти.</w:t>
      </w:r>
    </w:p>
    <w:p w14:paraId="2263CE61"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ЗК – загальні компетентності.</w:t>
      </w:r>
    </w:p>
    <w:p w14:paraId="69F12DD6"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ІТ – інформаційні технології.</w:t>
      </w:r>
    </w:p>
    <w:p w14:paraId="64785956"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КСМ – кафедра комп’ютерних систем та мереж.</w:t>
      </w:r>
    </w:p>
    <w:p w14:paraId="780815F9"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НДРС – науково-дослідна робота студентів.</w:t>
      </w:r>
    </w:p>
    <w:p w14:paraId="693FFA93"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ННІФТКН – навчально-науковий інститут фізико-технічних та комп’ютерних наук.</w:t>
      </w:r>
    </w:p>
    <w:p w14:paraId="567CC2D3"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НРК – Національна Рамка</w:t>
      </w:r>
      <w:r w:rsidR="00767B6A" w:rsidRPr="00F263C9">
        <w:rPr>
          <w:rFonts w:ascii="Times New Roman" w:hAnsi="Times New Roman"/>
          <w:sz w:val="28"/>
          <w:szCs w:val="28"/>
          <w:lang w:val="uk-UA"/>
        </w:rPr>
        <w:t xml:space="preserve"> </w:t>
      </w:r>
      <w:r w:rsidRPr="00F263C9">
        <w:rPr>
          <w:rFonts w:ascii="Times New Roman" w:hAnsi="Times New Roman"/>
          <w:sz w:val="28"/>
          <w:szCs w:val="28"/>
          <w:lang w:val="uk-UA"/>
        </w:rPr>
        <w:t>Кваліфікацій.</w:t>
      </w:r>
    </w:p>
    <w:p w14:paraId="0B4B084D"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ОК – обов’язковий компонент освітньо-</w:t>
      </w:r>
      <w:r w:rsidR="00767B6A" w:rsidRPr="00F263C9">
        <w:rPr>
          <w:rFonts w:ascii="Times New Roman" w:hAnsi="Times New Roman"/>
          <w:sz w:val="28"/>
          <w:szCs w:val="28"/>
          <w:lang w:val="uk-UA"/>
        </w:rPr>
        <w:t>науков</w:t>
      </w:r>
      <w:r w:rsidRPr="00F263C9">
        <w:rPr>
          <w:rFonts w:ascii="Times New Roman" w:hAnsi="Times New Roman"/>
          <w:sz w:val="28"/>
          <w:szCs w:val="28"/>
          <w:lang w:val="uk-UA"/>
        </w:rPr>
        <w:t>ої програми.</w:t>
      </w:r>
    </w:p>
    <w:p w14:paraId="588A17CF"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ОП – освітня програма.</w:t>
      </w:r>
    </w:p>
    <w:p w14:paraId="44C055FD"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О</w:t>
      </w:r>
      <w:r w:rsidR="00767B6A" w:rsidRPr="00F263C9">
        <w:rPr>
          <w:rFonts w:ascii="Times New Roman" w:hAnsi="Times New Roman"/>
          <w:sz w:val="28"/>
          <w:szCs w:val="28"/>
          <w:lang w:val="uk-UA"/>
        </w:rPr>
        <w:t>Н</w:t>
      </w:r>
      <w:r w:rsidRPr="00F263C9">
        <w:rPr>
          <w:rFonts w:ascii="Times New Roman" w:hAnsi="Times New Roman"/>
          <w:sz w:val="28"/>
          <w:szCs w:val="28"/>
          <w:lang w:val="uk-UA"/>
        </w:rPr>
        <w:t>П – освітньо-</w:t>
      </w:r>
      <w:r w:rsidR="00767B6A" w:rsidRPr="00F263C9">
        <w:rPr>
          <w:rFonts w:ascii="Times New Roman" w:hAnsi="Times New Roman"/>
          <w:sz w:val="28"/>
          <w:szCs w:val="28"/>
          <w:lang w:val="uk-UA"/>
        </w:rPr>
        <w:t>науков</w:t>
      </w:r>
      <w:r w:rsidRPr="00F263C9">
        <w:rPr>
          <w:rFonts w:ascii="Times New Roman" w:hAnsi="Times New Roman"/>
          <w:sz w:val="28"/>
          <w:szCs w:val="28"/>
          <w:lang w:val="uk-UA"/>
        </w:rPr>
        <w:t>а програма.</w:t>
      </w:r>
    </w:p>
    <w:p w14:paraId="21AF9311"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РН – результати навчання (програмні).</w:t>
      </w:r>
    </w:p>
    <w:p w14:paraId="67A9C9F1"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СК – спеціальні (фахові, предметні) компетентності.</w:t>
      </w:r>
    </w:p>
    <w:p w14:paraId="77B5096D" w14:textId="77777777" w:rsidR="00266B55" w:rsidRPr="00F263C9" w:rsidRDefault="00266B55" w:rsidP="0095695A">
      <w:pPr>
        <w:spacing w:after="120" w:line="276" w:lineRule="auto"/>
        <w:rPr>
          <w:rFonts w:ascii="Times New Roman" w:hAnsi="Times New Roman"/>
          <w:sz w:val="28"/>
          <w:szCs w:val="28"/>
          <w:lang w:val="uk-UA"/>
        </w:rPr>
      </w:pPr>
      <w:r w:rsidRPr="00F263C9">
        <w:rPr>
          <w:rFonts w:ascii="Times New Roman" w:hAnsi="Times New Roman"/>
          <w:sz w:val="28"/>
          <w:szCs w:val="28"/>
          <w:lang w:val="uk-UA"/>
        </w:rPr>
        <w:t>ЧНУ – Чернівецький національний університет імені Юрія Федьковича.</w:t>
      </w:r>
    </w:p>
    <w:p w14:paraId="7737837F" w14:textId="77777777" w:rsidR="00266B55" w:rsidRPr="00F263C9" w:rsidRDefault="00266B55" w:rsidP="0095695A">
      <w:pPr>
        <w:spacing w:after="120" w:line="276" w:lineRule="auto"/>
        <w:rPr>
          <w:rFonts w:ascii="Times New Roman" w:hAnsi="Times New Roman"/>
          <w:sz w:val="28"/>
          <w:szCs w:val="28"/>
          <w:lang w:val="uk-UA"/>
        </w:rPr>
      </w:pPr>
    </w:p>
    <w:p w14:paraId="27BC845E" w14:textId="77777777" w:rsidR="00266B55" w:rsidRPr="00F263C9" w:rsidRDefault="00266B55" w:rsidP="00266B55">
      <w:pPr>
        <w:spacing w:after="120" w:line="240" w:lineRule="auto"/>
        <w:rPr>
          <w:rFonts w:ascii="Times New Roman" w:hAnsi="Times New Roman"/>
          <w:sz w:val="28"/>
          <w:szCs w:val="28"/>
          <w:lang w:val="uk-UA"/>
        </w:rPr>
      </w:pPr>
    </w:p>
    <w:p w14:paraId="062ECCEA" w14:textId="77777777" w:rsidR="00266B55" w:rsidRPr="00F263C9" w:rsidRDefault="00266B55" w:rsidP="00266B55">
      <w:pPr>
        <w:spacing w:after="120" w:line="240" w:lineRule="auto"/>
        <w:rPr>
          <w:rFonts w:ascii="Times New Roman" w:hAnsi="Times New Roman"/>
          <w:sz w:val="28"/>
          <w:szCs w:val="28"/>
          <w:lang w:val="uk-UA"/>
        </w:rPr>
      </w:pPr>
    </w:p>
    <w:p w14:paraId="4C77DA6A" w14:textId="77777777" w:rsidR="00266B55" w:rsidRPr="00F263C9" w:rsidRDefault="00266B55" w:rsidP="00266B55">
      <w:pPr>
        <w:spacing w:after="120" w:line="240" w:lineRule="auto"/>
        <w:rPr>
          <w:rFonts w:ascii="Times New Roman" w:hAnsi="Times New Roman"/>
          <w:sz w:val="28"/>
          <w:szCs w:val="28"/>
          <w:lang w:val="uk-UA"/>
        </w:rPr>
      </w:pPr>
    </w:p>
    <w:p w14:paraId="2D02F132" w14:textId="77777777" w:rsidR="00657493" w:rsidRPr="00F263C9" w:rsidRDefault="00266B55" w:rsidP="00266B55">
      <w:pPr>
        <w:spacing w:after="0" w:line="240" w:lineRule="auto"/>
        <w:rPr>
          <w:rFonts w:ascii="Times New Roman" w:hAnsi="Times New Roman"/>
          <w:sz w:val="20"/>
          <w:szCs w:val="20"/>
          <w:lang w:val="uk-UA"/>
        </w:rPr>
      </w:pPr>
      <w:r w:rsidRPr="00F263C9">
        <w:rPr>
          <w:rFonts w:ascii="Times New Roman" w:hAnsi="Times New Roman"/>
          <w:b/>
          <w:sz w:val="28"/>
          <w:szCs w:val="28"/>
          <w:lang w:val="uk-UA"/>
        </w:rPr>
        <w:br w:type="page"/>
      </w:r>
    </w:p>
    <w:p w14:paraId="64EBD916" w14:textId="77777777" w:rsidR="00657493" w:rsidRPr="00F263C9" w:rsidRDefault="00657493" w:rsidP="002A3D6B">
      <w:pPr>
        <w:spacing w:after="120"/>
        <w:jc w:val="both"/>
        <w:rPr>
          <w:rFonts w:ascii="Times New Roman" w:hAnsi="Times New Roman"/>
          <w:sz w:val="28"/>
          <w:szCs w:val="28"/>
          <w:lang w:val="uk-UA"/>
        </w:rPr>
        <w:sectPr w:rsidR="00657493" w:rsidRPr="00F263C9" w:rsidSect="00207520">
          <w:footerReference w:type="default" r:id="rId11"/>
          <w:pgSz w:w="11906" w:h="16838"/>
          <w:pgMar w:top="1440" w:right="849" w:bottom="1440" w:left="1440" w:header="708" w:footer="708" w:gutter="0"/>
          <w:cols w:space="708"/>
          <w:docGrid w:linePitch="360"/>
        </w:sectPr>
      </w:pPr>
    </w:p>
    <w:p w14:paraId="735A6DF8" w14:textId="77777777" w:rsidR="009C233D" w:rsidRPr="00F263C9" w:rsidRDefault="00614725" w:rsidP="009C233D">
      <w:pPr>
        <w:pStyle w:val="a7"/>
        <w:numPr>
          <w:ilvl w:val="0"/>
          <w:numId w:val="18"/>
        </w:numPr>
        <w:spacing w:after="120" w:line="276" w:lineRule="auto"/>
        <w:ind w:right="-164"/>
        <w:jc w:val="center"/>
        <w:rPr>
          <w:rFonts w:ascii="Times New Roman" w:hAnsi="Times New Roman"/>
          <w:b/>
          <w:bCs/>
          <w:sz w:val="28"/>
          <w:szCs w:val="28"/>
          <w:lang w:val="uk-UA"/>
        </w:rPr>
      </w:pPr>
      <w:r w:rsidRPr="00F263C9">
        <w:rPr>
          <w:rFonts w:ascii="Times New Roman" w:hAnsi="Times New Roman"/>
          <w:b/>
          <w:bCs/>
          <w:sz w:val="28"/>
          <w:szCs w:val="28"/>
          <w:lang w:val="uk-UA"/>
        </w:rPr>
        <w:lastRenderedPageBreak/>
        <w:t xml:space="preserve">Профіль освітньо-наукової програми </w:t>
      </w:r>
      <w:r w:rsidR="009C233D" w:rsidRPr="00F263C9">
        <w:rPr>
          <w:rFonts w:ascii="Times New Roman" w:hAnsi="Times New Roman"/>
          <w:b/>
          <w:bCs/>
          <w:sz w:val="28"/>
          <w:szCs w:val="28"/>
          <w:lang w:val="uk-UA"/>
        </w:rPr>
        <w:t xml:space="preserve">«Комп’ютерна інженерія </w:t>
      </w:r>
    </w:p>
    <w:p w14:paraId="54734DE1" w14:textId="4C22EFE8" w:rsidR="009C233D" w:rsidRPr="00F263C9" w:rsidRDefault="009C233D" w:rsidP="009C233D">
      <w:pPr>
        <w:pStyle w:val="a7"/>
        <w:spacing w:after="120" w:line="276" w:lineRule="auto"/>
        <w:ind w:left="218" w:right="-164"/>
        <w:jc w:val="center"/>
        <w:rPr>
          <w:rFonts w:ascii="Times New Roman" w:hAnsi="Times New Roman"/>
          <w:b/>
          <w:bCs/>
          <w:sz w:val="28"/>
          <w:szCs w:val="28"/>
          <w:lang w:val="uk-UA"/>
        </w:rPr>
      </w:pPr>
      <w:r w:rsidRPr="00F263C9">
        <w:rPr>
          <w:rFonts w:ascii="Times New Roman" w:hAnsi="Times New Roman"/>
          <w:b/>
          <w:bCs/>
          <w:sz w:val="28"/>
          <w:szCs w:val="28"/>
          <w:lang w:val="uk-UA"/>
        </w:rPr>
        <w:t>технологій інтернету речей та кіберфізичних систем»</w:t>
      </w:r>
    </w:p>
    <w:p w14:paraId="74008681" w14:textId="667F9C09" w:rsidR="00614725" w:rsidRPr="00F263C9" w:rsidRDefault="00614725" w:rsidP="009C233D">
      <w:pPr>
        <w:pStyle w:val="a7"/>
        <w:spacing w:after="120" w:line="276" w:lineRule="auto"/>
        <w:ind w:left="218" w:right="-164"/>
        <w:jc w:val="center"/>
        <w:rPr>
          <w:rFonts w:ascii="Times New Roman" w:hAnsi="Times New Roman"/>
          <w:b/>
          <w:bCs/>
          <w:sz w:val="28"/>
          <w:szCs w:val="28"/>
          <w:lang w:val="uk-UA"/>
        </w:rPr>
      </w:pPr>
      <w:r w:rsidRPr="00F263C9">
        <w:rPr>
          <w:rFonts w:ascii="Times New Roman" w:hAnsi="Times New Roman"/>
          <w:b/>
          <w:bCs/>
          <w:sz w:val="28"/>
          <w:szCs w:val="28"/>
          <w:lang w:val="uk-UA"/>
        </w:rPr>
        <w:t>зі спеціальності</w:t>
      </w:r>
      <w:r w:rsidR="009C233D" w:rsidRPr="00F263C9">
        <w:rPr>
          <w:rFonts w:ascii="Times New Roman" w:hAnsi="Times New Roman"/>
          <w:b/>
          <w:bCs/>
          <w:sz w:val="28"/>
          <w:szCs w:val="28"/>
          <w:lang w:val="uk-UA"/>
        </w:rPr>
        <w:t xml:space="preserve"> F7 - Комп’ютерна інженерія</w:t>
      </w:r>
    </w:p>
    <w:p w14:paraId="26760066" w14:textId="77777777" w:rsidR="00DA12CB" w:rsidRPr="00F263C9" w:rsidRDefault="00DA12CB" w:rsidP="00DA12CB">
      <w:pPr>
        <w:spacing w:after="0" w:line="240" w:lineRule="auto"/>
        <w:ind w:right="-164"/>
        <w:jc w:val="center"/>
        <w:rPr>
          <w:rFonts w:ascii="Times New Roman" w:hAnsi="Times New Roman"/>
          <w:b/>
          <w:sz w:val="28"/>
          <w:szCs w:val="28"/>
          <w:lang w:val="uk-UA"/>
        </w:rPr>
      </w:pPr>
    </w:p>
    <w:tbl>
      <w:tblPr>
        <w:tblStyle w:val="af"/>
        <w:tblW w:w="0" w:type="auto"/>
        <w:tblLook w:val="04A0" w:firstRow="1" w:lastRow="0" w:firstColumn="1" w:lastColumn="0" w:noHBand="0" w:noVBand="1"/>
      </w:tblPr>
      <w:tblGrid>
        <w:gridCol w:w="2376"/>
        <w:gridCol w:w="7457"/>
      </w:tblGrid>
      <w:tr w:rsidR="00D47EB2" w:rsidRPr="00F263C9" w14:paraId="08F84742" w14:textId="77777777" w:rsidTr="00D47EB2">
        <w:trPr>
          <w:trHeight w:val="362"/>
        </w:trPr>
        <w:tc>
          <w:tcPr>
            <w:tcW w:w="9833" w:type="dxa"/>
            <w:gridSpan w:val="2"/>
            <w:shd w:val="clear" w:color="auto" w:fill="D4D4D4"/>
          </w:tcPr>
          <w:p w14:paraId="20B2DDEB" w14:textId="77777777" w:rsidR="00D47EB2" w:rsidRPr="00F263C9" w:rsidRDefault="00D47EB2" w:rsidP="00D3689A">
            <w:pPr>
              <w:spacing w:after="0" w:line="240" w:lineRule="auto"/>
              <w:jc w:val="center"/>
              <w:rPr>
                <w:rFonts w:ascii="Times New Roman" w:hAnsi="Times New Roman"/>
                <w:b/>
                <w:sz w:val="24"/>
                <w:szCs w:val="24"/>
                <w:lang w:val="uk-UA"/>
              </w:rPr>
            </w:pPr>
            <w:r w:rsidRPr="00F263C9">
              <w:rPr>
                <w:rFonts w:ascii="Times New Roman" w:hAnsi="Times New Roman"/>
                <w:b/>
                <w:sz w:val="24"/>
                <w:szCs w:val="24"/>
                <w:lang w:val="uk-UA"/>
              </w:rPr>
              <w:t>1 – Загальна інформація</w:t>
            </w:r>
          </w:p>
        </w:tc>
      </w:tr>
      <w:tr w:rsidR="00D47EB2" w:rsidRPr="00F263C9" w14:paraId="238B5CC4" w14:textId="77777777" w:rsidTr="0005022C">
        <w:tc>
          <w:tcPr>
            <w:tcW w:w="2376" w:type="dxa"/>
          </w:tcPr>
          <w:p w14:paraId="37D25C02"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Повна назва вищого</w:t>
            </w:r>
          </w:p>
          <w:p w14:paraId="1C2098F0"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навчального закладу</w:t>
            </w:r>
          </w:p>
          <w:p w14:paraId="2997EB5B"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та структурного</w:t>
            </w:r>
          </w:p>
          <w:p w14:paraId="442CD66E"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підрозділу</w:t>
            </w:r>
          </w:p>
          <w:p w14:paraId="072B01AC" w14:textId="77777777" w:rsidR="00D47EB2" w:rsidRPr="00F263C9" w:rsidRDefault="00D47EB2" w:rsidP="00D3689A">
            <w:pPr>
              <w:spacing w:after="0" w:line="240" w:lineRule="auto"/>
              <w:rPr>
                <w:rFonts w:ascii="Times New Roman" w:hAnsi="Times New Roman"/>
                <w:b/>
                <w:sz w:val="24"/>
                <w:szCs w:val="24"/>
                <w:lang w:val="uk-UA"/>
              </w:rPr>
            </w:pPr>
          </w:p>
        </w:tc>
        <w:tc>
          <w:tcPr>
            <w:tcW w:w="7457" w:type="dxa"/>
          </w:tcPr>
          <w:p w14:paraId="17EBD072" w14:textId="1AF15DC8" w:rsidR="00D47EB2" w:rsidRPr="00F263C9" w:rsidRDefault="00D47EB2" w:rsidP="00D3689A">
            <w:pPr>
              <w:spacing w:after="0" w:line="257" w:lineRule="auto"/>
              <w:rPr>
                <w:rFonts w:ascii="Times New Roman" w:hAnsi="Times New Roman"/>
                <w:sz w:val="24"/>
                <w:szCs w:val="24"/>
                <w:lang w:val="uk-UA"/>
              </w:rPr>
            </w:pPr>
            <w:r w:rsidRPr="00F263C9">
              <w:rPr>
                <w:rFonts w:ascii="Times New Roman" w:hAnsi="Times New Roman"/>
                <w:sz w:val="24"/>
                <w:szCs w:val="24"/>
                <w:lang w:val="uk-UA"/>
              </w:rPr>
              <w:t>Чернівецький національний університет імені Юрія Федьковича</w:t>
            </w:r>
          </w:p>
          <w:p w14:paraId="4CA8584A" w14:textId="177E7240" w:rsidR="00D47EB2" w:rsidRPr="00F263C9" w:rsidRDefault="00D47EB2" w:rsidP="00D3689A">
            <w:pPr>
              <w:spacing w:after="0" w:line="257" w:lineRule="auto"/>
              <w:rPr>
                <w:rFonts w:ascii="Times New Roman" w:hAnsi="Times New Roman"/>
                <w:sz w:val="24"/>
                <w:szCs w:val="24"/>
                <w:lang w:val="uk-UA"/>
              </w:rPr>
            </w:pPr>
            <w:r w:rsidRPr="00F263C9">
              <w:rPr>
                <w:rFonts w:ascii="Times New Roman" w:hAnsi="Times New Roman"/>
                <w:sz w:val="24"/>
                <w:szCs w:val="24"/>
                <w:lang w:val="uk-UA"/>
              </w:rPr>
              <w:t>Навчально-науковий інститут фізико-технічних та комп’ютерних наук</w:t>
            </w:r>
          </w:p>
          <w:p w14:paraId="714FF588" w14:textId="3FF54806" w:rsidR="00D47EB2" w:rsidRPr="00F263C9" w:rsidRDefault="00933467" w:rsidP="00D3689A">
            <w:pPr>
              <w:spacing w:after="0" w:line="257" w:lineRule="auto"/>
              <w:rPr>
                <w:rFonts w:ascii="Times New Roman" w:hAnsi="Times New Roman"/>
                <w:b/>
                <w:sz w:val="24"/>
                <w:szCs w:val="24"/>
                <w:lang w:val="uk-UA"/>
              </w:rPr>
            </w:pPr>
            <w:r w:rsidRPr="00F263C9">
              <w:rPr>
                <w:rFonts w:ascii="Times New Roman" w:hAnsi="Times New Roman"/>
                <w:sz w:val="24"/>
                <w:szCs w:val="24"/>
                <w:lang w:val="uk-UA"/>
              </w:rPr>
              <w:t>К</w:t>
            </w:r>
            <w:r w:rsidR="00D47EB2" w:rsidRPr="00F263C9">
              <w:rPr>
                <w:rFonts w:ascii="Times New Roman" w:hAnsi="Times New Roman"/>
                <w:sz w:val="24"/>
                <w:szCs w:val="24"/>
                <w:lang w:val="uk-UA"/>
              </w:rPr>
              <w:t xml:space="preserve">афедра комп’ютерних систем та мереж </w:t>
            </w:r>
          </w:p>
        </w:tc>
      </w:tr>
      <w:tr w:rsidR="00D47EB2" w:rsidRPr="005B032F" w14:paraId="37B3E028" w14:textId="77777777" w:rsidTr="0005022C">
        <w:tc>
          <w:tcPr>
            <w:tcW w:w="2376" w:type="dxa"/>
          </w:tcPr>
          <w:p w14:paraId="34729682"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Ступінь вищої освіти</w:t>
            </w:r>
          </w:p>
          <w:p w14:paraId="2B04C1C2"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та назва кваліфікації</w:t>
            </w:r>
          </w:p>
          <w:p w14:paraId="48032C02"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мовою оригіналу</w:t>
            </w:r>
          </w:p>
          <w:p w14:paraId="708A02B8" w14:textId="77777777" w:rsidR="000E3261" w:rsidRPr="00F263C9" w:rsidRDefault="000E3261" w:rsidP="00D3689A">
            <w:pPr>
              <w:spacing w:after="0" w:line="240" w:lineRule="auto"/>
              <w:rPr>
                <w:rFonts w:ascii="Times New Roman" w:hAnsi="Times New Roman"/>
                <w:b/>
                <w:sz w:val="24"/>
                <w:szCs w:val="24"/>
                <w:lang w:val="uk-UA"/>
              </w:rPr>
            </w:pPr>
          </w:p>
        </w:tc>
        <w:tc>
          <w:tcPr>
            <w:tcW w:w="7457" w:type="dxa"/>
          </w:tcPr>
          <w:p w14:paraId="7997457A" w14:textId="055BE887" w:rsidR="00D47EB2" w:rsidRPr="00F263C9" w:rsidRDefault="00D47EB2" w:rsidP="00D3689A">
            <w:pPr>
              <w:autoSpaceDE w:val="0"/>
              <w:autoSpaceDN w:val="0"/>
              <w:adjustRightInd w:val="0"/>
              <w:spacing w:after="0" w:line="257" w:lineRule="auto"/>
              <w:rPr>
                <w:rFonts w:ascii="Times New Roman" w:hAnsi="Times New Roman"/>
                <w:sz w:val="24"/>
                <w:szCs w:val="24"/>
                <w:lang w:val="uk-UA"/>
              </w:rPr>
            </w:pPr>
            <w:r w:rsidRPr="00F263C9">
              <w:rPr>
                <w:rFonts w:ascii="Times New Roman" w:hAnsi="Times New Roman"/>
                <w:sz w:val="24"/>
                <w:szCs w:val="24"/>
                <w:lang w:val="uk-UA"/>
              </w:rPr>
              <w:t>Ступінь вищої освіти – другий (магістерський)</w:t>
            </w:r>
          </w:p>
          <w:p w14:paraId="3B51443E"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sz w:val="24"/>
                <w:szCs w:val="24"/>
                <w:lang w:val="uk-UA"/>
              </w:rPr>
              <w:t>Освітня кваліфікація – Магістр з комп’ютерної інженерії</w:t>
            </w:r>
          </w:p>
        </w:tc>
      </w:tr>
      <w:tr w:rsidR="00D47EB2" w:rsidRPr="00F263C9" w14:paraId="7560B280" w14:textId="77777777" w:rsidTr="00933467">
        <w:tc>
          <w:tcPr>
            <w:tcW w:w="2376" w:type="dxa"/>
          </w:tcPr>
          <w:p w14:paraId="0AAB2C03"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sz w:val="24"/>
                <w:szCs w:val="24"/>
                <w:lang w:val="uk-UA" w:eastAsia="uk-UA"/>
              </w:rPr>
              <w:t>Форми здобуття освіти</w:t>
            </w:r>
          </w:p>
        </w:tc>
        <w:tc>
          <w:tcPr>
            <w:tcW w:w="7457" w:type="dxa"/>
            <w:vAlign w:val="center"/>
          </w:tcPr>
          <w:p w14:paraId="63C41B85" w14:textId="79704121"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sz w:val="24"/>
                <w:szCs w:val="24"/>
                <w:lang w:val="uk-UA" w:eastAsia="uk-UA"/>
              </w:rPr>
              <w:t>Денна</w:t>
            </w:r>
          </w:p>
        </w:tc>
      </w:tr>
      <w:tr w:rsidR="00D47EB2" w:rsidRPr="00F263C9" w14:paraId="6B9A49ED" w14:textId="77777777" w:rsidTr="00933467">
        <w:tc>
          <w:tcPr>
            <w:tcW w:w="2376" w:type="dxa"/>
          </w:tcPr>
          <w:p w14:paraId="19ACDC00" w14:textId="77777777" w:rsidR="00D47EB2" w:rsidRPr="00F263C9" w:rsidRDefault="00D47EB2" w:rsidP="00D47EB2">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Офіційна назва</w:t>
            </w:r>
          </w:p>
          <w:p w14:paraId="1780BD73" w14:textId="77777777" w:rsidR="00D47EB2" w:rsidRPr="00F263C9" w:rsidRDefault="00D47EB2" w:rsidP="00D47EB2">
            <w:pPr>
              <w:spacing w:after="0" w:line="240" w:lineRule="auto"/>
              <w:rPr>
                <w:rFonts w:ascii="Times New Roman" w:hAnsi="Times New Roman"/>
                <w:b/>
                <w:sz w:val="24"/>
                <w:szCs w:val="24"/>
                <w:lang w:val="uk-UA"/>
              </w:rPr>
            </w:pPr>
            <w:r w:rsidRPr="00F263C9">
              <w:rPr>
                <w:rFonts w:ascii="Times New Roman" w:hAnsi="Times New Roman"/>
                <w:b/>
                <w:sz w:val="24"/>
                <w:szCs w:val="24"/>
                <w:lang w:val="uk-UA"/>
              </w:rPr>
              <w:t>освітньої програми</w:t>
            </w:r>
          </w:p>
        </w:tc>
        <w:tc>
          <w:tcPr>
            <w:tcW w:w="7457" w:type="dxa"/>
            <w:vAlign w:val="center"/>
          </w:tcPr>
          <w:p w14:paraId="40F0A943" w14:textId="48553B35" w:rsidR="00D47EB2" w:rsidRPr="00F263C9" w:rsidRDefault="00D47EB2" w:rsidP="00D47EB2">
            <w:pPr>
              <w:spacing w:after="0" w:line="240" w:lineRule="auto"/>
              <w:rPr>
                <w:rFonts w:ascii="Times New Roman" w:hAnsi="Times New Roman"/>
                <w:b/>
                <w:sz w:val="24"/>
                <w:szCs w:val="24"/>
                <w:lang w:val="uk-UA"/>
              </w:rPr>
            </w:pPr>
            <w:r w:rsidRPr="00F263C9">
              <w:rPr>
                <w:rFonts w:ascii="Times New Roman" w:hAnsi="Times New Roman"/>
                <w:sz w:val="24"/>
                <w:szCs w:val="24"/>
                <w:lang w:val="uk-UA"/>
              </w:rPr>
              <w:t>Комп’ютерна інженерія технологій інтернету речей та кіберфізичних систем</w:t>
            </w:r>
          </w:p>
        </w:tc>
      </w:tr>
      <w:tr w:rsidR="00D47EB2" w:rsidRPr="00F263C9" w14:paraId="083219A9" w14:textId="77777777" w:rsidTr="00933467">
        <w:tc>
          <w:tcPr>
            <w:tcW w:w="2376" w:type="dxa"/>
          </w:tcPr>
          <w:p w14:paraId="08111AE7" w14:textId="5A606088" w:rsidR="00D47EB2" w:rsidRPr="00F263C9" w:rsidRDefault="00D47EB2" w:rsidP="000E3261">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Тип диплому та обсяг</w:t>
            </w:r>
            <w:r w:rsidR="000E3261" w:rsidRPr="00F263C9">
              <w:rPr>
                <w:rFonts w:ascii="Times New Roman" w:hAnsi="Times New Roman"/>
                <w:b/>
                <w:bCs/>
                <w:sz w:val="24"/>
                <w:szCs w:val="24"/>
                <w:lang w:val="uk-UA"/>
              </w:rPr>
              <w:t xml:space="preserve"> </w:t>
            </w:r>
            <w:r w:rsidRPr="00F263C9">
              <w:rPr>
                <w:rFonts w:ascii="Times New Roman" w:hAnsi="Times New Roman"/>
                <w:b/>
                <w:bCs/>
                <w:sz w:val="24"/>
                <w:szCs w:val="24"/>
                <w:lang w:val="uk-UA"/>
              </w:rPr>
              <w:t>освітньої програми</w:t>
            </w:r>
          </w:p>
        </w:tc>
        <w:tc>
          <w:tcPr>
            <w:tcW w:w="7457" w:type="dxa"/>
            <w:vAlign w:val="center"/>
          </w:tcPr>
          <w:p w14:paraId="1341BB87" w14:textId="6756CF73" w:rsidR="00D47EB2" w:rsidRPr="00F263C9" w:rsidRDefault="00D47EB2" w:rsidP="00D3689A">
            <w:pPr>
              <w:spacing w:after="0" w:line="257" w:lineRule="auto"/>
              <w:rPr>
                <w:rFonts w:ascii="Times New Roman" w:hAnsi="Times New Roman"/>
                <w:sz w:val="24"/>
                <w:szCs w:val="24"/>
                <w:lang w:val="uk-UA"/>
              </w:rPr>
            </w:pPr>
            <w:r w:rsidRPr="00F263C9">
              <w:rPr>
                <w:rFonts w:ascii="Times New Roman" w:hAnsi="Times New Roman"/>
                <w:sz w:val="24"/>
                <w:szCs w:val="24"/>
                <w:lang w:val="uk-UA"/>
              </w:rPr>
              <w:t xml:space="preserve">Диплом магістра, одиничний, 120 кредитів ЄКТС, </w:t>
            </w:r>
          </w:p>
          <w:p w14:paraId="5BC3F8F1" w14:textId="0AB05F2C" w:rsidR="00D47EB2" w:rsidRPr="00F263C9" w:rsidRDefault="00D47EB2" w:rsidP="00D3689A">
            <w:pPr>
              <w:spacing w:after="0" w:line="240" w:lineRule="auto"/>
              <w:rPr>
                <w:rFonts w:ascii="Times New Roman" w:hAnsi="Times New Roman"/>
                <w:bCs/>
                <w:sz w:val="24"/>
                <w:szCs w:val="24"/>
                <w:lang w:val="uk-UA"/>
              </w:rPr>
            </w:pPr>
            <w:r w:rsidRPr="00F263C9">
              <w:rPr>
                <w:rFonts w:ascii="Times New Roman" w:hAnsi="Times New Roman"/>
                <w:sz w:val="24"/>
                <w:szCs w:val="24"/>
                <w:lang w:val="uk-UA"/>
              </w:rPr>
              <w:t>термін навчання 1 рік 9 місяців</w:t>
            </w:r>
          </w:p>
        </w:tc>
      </w:tr>
      <w:tr w:rsidR="00D47EB2" w:rsidRPr="00F263C9" w14:paraId="32469E3F" w14:textId="77777777" w:rsidTr="0005022C">
        <w:tc>
          <w:tcPr>
            <w:tcW w:w="2376" w:type="dxa"/>
          </w:tcPr>
          <w:p w14:paraId="050F0F49"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Наявність акредитації</w:t>
            </w:r>
          </w:p>
        </w:tc>
        <w:tc>
          <w:tcPr>
            <w:tcW w:w="7457" w:type="dxa"/>
          </w:tcPr>
          <w:p w14:paraId="72237EEF" w14:textId="77777777" w:rsidR="00933467" w:rsidRPr="00F263C9" w:rsidRDefault="00933467" w:rsidP="00933467">
            <w:pPr>
              <w:widowControl w:val="0"/>
              <w:autoSpaceDE w:val="0"/>
              <w:autoSpaceDN w:val="0"/>
              <w:spacing w:after="0" w:line="257"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Національне агентство із забезпечення якості вищої освіти</w:t>
            </w:r>
          </w:p>
          <w:p w14:paraId="3E709455" w14:textId="78F9A893" w:rsidR="00D47EB2" w:rsidRPr="00F263C9" w:rsidRDefault="00D47EB2" w:rsidP="00D3689A">
            <w:pPr>
              <w:spacing w:after="0" w:line="257" w:lineRule="auto"/>
              <w:rPr>
                <w:rFonts w:ascii="Times New Roman" w:hAnsi="Times New Roman"/>
                <w:sz w:val="24"/>
                <w:szCs w:val="24"/>
                <w:lang w:val="uk-UA"/>
              </w:rPr>
            </w:pPr>
            <w:r w:rsidRPr="00F263C9">
              <w:rPr>
                <w:rFonts w:ascii="Times New Roman" w:hAnsi="Times New Roman"/>
                <w:sz w:val="24"/>
                <w:szCs w:val="24"/>
                <w:lang w:val="uk-UA"/>
              </w:rPr>
              <w:t>Акредитаційна комісія України (рішення від 21.03.2023 р., протокол № 4 (33)).</w:t>
            </w:r>
          </w:p>
          <w:p w14:paraId="7FF75CE3" w14:textId="2FCFD754" w:rsidR="00D47EB2" w:rsidRPr="00F263C9" w:rsidRDefault="00D47EB2" w:rsidP="00D3689A">
            <w:pPr>
              <w:spacing w:after="0" w:line="257" w:lineRule="auto"/>
              <w:rPr>
                <w:rFonts w:ascii="Times New Roman" w:hAnsi="Times New Roman"/>
                <w:sz w:val="24"/>
                <w:szCs w:val="24"/>
                <w:lang w:val="uk-UA"/>
              </w:rPr>
            </w:pPr>
            <w:r w:rsidRPr="00F263C9">
              <w:rPr>
                <w:rFonts w:ascii="Times New Roman" w:hAnsi="Times New Roman"/>
                <w:sz w:val="24"/>
                <w:szCs w:val="24"/>
                <w:lang w:val="uk-UA"/>
              </w:rPr>
              <w:t>Сертифікат про акредитацію – серія № 16817 від 26.06.2025 р.</w:t>
            </w:r>
          </w:p>
          <w:p w14:paraId="4FB372C4" w14:textId="36B21DBF"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sz w:val="24"/>
                <w:szCs w:val="24"/>
                <w:lang w:val="uk-UA"/>
              </w:rPr>
              <w:t xml:space="preserve">Термін дії сертифікату до 01.07.2029 року </w:t>
            </w:r>
          </w:p>
        </w:tc>
      </w:tr>
      <w:tr w:rsidR="00D47EB2" w:rsidRPr="00F263C9" w14:paraId="5E430010" w14:textId="77777777" w:rsidTr="0005022C">
        <w:tc>
          <w:tcPr>
            <w:tcW w:w="2376" w:type="dxa"/>
          </w:tcPr>
          <w:p w14:paraId="5A31B6F2"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Цикл/рівень</w:t>
            </w:r>
          </w:p>
        </w:tc>
        <w:tc>
          <w:tcPr>
            <w:tcW w:w="7457" w:type="dxa"/>
          </w:tcPr>
          <w:p w14:paraId="40443682" w14:textId="77777777" w:rsidR="00D47EB2" w:rsidRPr="00F263C9" w:rsidRDefault="00D47EB2" w:rsidP="00D3689A">
            <w:pPr>
              <w:spacing w:after="0" w:line="257" w:lineRule="auto"/>
              <w:rPr>
                <w:rFonts w:ascii="Times New Roman" w:hAnsi="Times New Roman"/>
                <w:sz w:val="24"/>
                <w:szCs w:val="24"/>
                <w:lang w:val="uk-UA"/>
              </w:rPr>
            </w:pPr>
            <w:r w:rsidRPr="00F263C9">
              <w:rPr>
                <w:rFonts w:ascii="Times New Roman" w:hAnsi="Times New Roman"/>
                <w:sz w:val="24"/>
                <w:szCs w:val="24"/>
                <w:lang w:val="uk-UA"/>
              </w:rPr>
              <w:t xml:space="preserve">НРК України – 7 рівень, FQ-EHEA – другий цикл, </w:t>
            </w:r>
          </w:p>
          <w:p w14:paraId="13EBF5D7" w14:textId="77777777" w:rsidR="00D47EB2" w:rsidRPr="00F263C9" w:rsidRDefault="00D47EB2" w:rsidP="00D3689A">
            <w:pPr>
              <w:spacing w:after="0" w:line="257" w:lineRule="auto"/>
              <w:rPr>
                <w:rFonts w:ascii="Times New Roman" w:hAnsi="Times New Roman"/>
                <w:b/>
                <w:sz w:val="24"/>
                <w:szCs w:val="24"/>
                <w:lang w:val="uk-UA"/>
              </w:rPr>
            </w:pPr>
            <w:r w:rsidRPr="00F263C9">
              <w:rPr>
                <w:rFonts w:ascii="Times New Roman" w:hAnsi="Times New Roman"/>
                <w:sz w:val="24"/>
                <w:szCs w:val="24"/>
                <w:lang w:val="uk-UA"/>
              </w:rPr>
              <w:t>EQF-LLL – 7 рівень</w:t>
            </w:r>
          </w:p>
        </w:tc>
      </w:tr>
      <w:tr w:rsidR="00D47EB2" w:rsidRPr="005B032F" w14:paraId="4AA0B73B" w14:textId="77777777" w:rsidTr="0005022C">
        <w:tc>
          <w:tcPr>
            <w:tcW w:w="2376" w:type="dxa"/>
          </w:tcPr>
          <w:p w14:paraId="4B66402D"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Передумови</w:t>
            </w:r>
          </w:p>
        </w:tc>
        <w:tc>
          <w:tcPr>
            <w:tcW w:w="7457" w:type="dxa"/>
          </w:tcPr>
          <w:p w14:paraId="2CB8DA70"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sz w:val="24"/>
                <w:szCs w:val="24"/>
                <w:lang w:val="uk-UA" w:eastAsia="uk-UA"/>
              </w:rPr>
              <w:t xml:space="preserve">Наявність ступеня вищої освіти «бакалавр» за спеціальністю </w:t>
            </w:r>
            <w:r w:rsidRPr="00F263C9">
              <w:rPr>
                <w:rFonts w:ascii="Times New Roman" w:hAnsi="Times New Roman"/>
                <w:sz w:val="24"/>
                <w:szCs w:val="24"/>
                <w:lang w:val="uk-UA"/>
              </w:rPr>
              <w:t xml:space="preserve">123 Комп’ютерна інженерія; </w:t>
            </w:r>
            <w:r w:rsidRPr="00F263C9">
              <w:rPr>
                <w:rFonts w:ascii="Times New Roman" w:hAnsi="Times New Roman"/>
                <w:sz w:val="24"/>
                <w:szCs w:val="24"/>
                <w:lang w:val="uk-UA" w:eastAsia="uk-UA"/>
              </w:rPr>
              <w:t>для осіб, що здобули попередній ступінь ВО (бакалаврський або магістерський) за іншими спеціальностями передбачено перевірку набуття особою компетентностей та результатів навчання, що визначені стандартом ВО зі спеціальності 123 «Комп’ютерна інженерія» для першого (бакалаврського) рівня ВО.</w:t>
            </w:r>
          </w:p>
        </w:tc>
      </w:tr>
      <w:tr w:rsidR="00D47EB2" w:rsidRPr="00F263C9" w14:paraId="67115AF4" w14:textId="77777777" w:rsidTr="000E3261">
        <w:tc>
          <w:tcPr>
            <w:tcW w:w="2376" w:type="dxa"/>
          </w:tcPr>
          <w:p w14:paraId="12A22349"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sz w:val="24"/>
                <w:szCs w:val="24"/>
                <w:lang w:val="uk-UA"/>
              </w:rPr>
              <w:t>Мова(и) викладання</w:t>
            </w:r>
          </w:p>
        </w:tc>
        <w:tc>
          <w:tcPr>
            <w:tcW w:w="7457" w:type="dxa"/>
            <w:vAlign w:val="center"/>
          </w:tcPr>
          <w:p w14:paraId="71305A9E" w14:textId="77777777" w:rsidR="00D47EB2" w:rsidRPr="00F263C9" w:rsidRDefault="00D47EB2" w:rsidP="00D3689A">
            <w:pPr>
              <w:spacing w:after="0" w:line="240" w:lineRule="auto"/>
              <w:rPr>
                <w:rFonts w:ascii="Times New Roman" w:hAnsi="Times New Roman"/>
                <w:sz w:val="24"/>
                <w:szCs w:val="24"/>
                <w:lang w:val="uk-UA" w:eastAsia="uk-UA"/>
              </w:rPr>
            </w:pPr>
            <w:r w:rsidRPr="00F263C9">
              <w:rPr>
                <w:rFonts w:ascii="Times New Roman" w:hAnsi="Times New Roman"/>
                <w:sz w:val="24"/>
                <w:szCs w:val="24"/>
                <w:lang w:val="uk-UA"/>
              </w:rPr>
              <w:t>Українська</w:t>
            </w:r>
          </w:p>
        </w:tc>
      </w:tr>
      <w:tr w:rsidR="00D47EB2" w:rsidRPr="00F263C9" w14:paraId="5B9278C0" w14:textId="77777777" w:rsidTr="000E3261">
        <w:tc>
          <w:tcPr>
            <w:tcW w:w="2376" w:type="dxa"/>
          </w:tcPr>
          <w:p w14:paraId="1FDB30B6"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Термін дії освітньої</w:t>
            </w:r>
          </w:p>
          <w:p w14:paraId="36E88970"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програми</w:t>
            </w:r>
          </w:p>
        </w:tc>
        <w:tc>
          <w:tcPr>
            <w:tcW w:w="7457" w:type="dxa"/>
            <w:vAlign w:val="center"/>
          </w:tcPr>
          <w:p w14:paraId="11ED66EE" w14:textId="44A4D0B6" w:rsidR="00D47EB2" w:rsidRPr="00F263C9" w:rsidRDefault="00844C90" w:rsidP="00D3689A">
            <w:pPr>
              <w:spacing w:after="0" w:line="240" w:lineRule="auto"/>
              <w:rPr>
                <w:rFonts w:ascii="Times New Roman" w:hAnsi="Times New Roman"/>
                <w:sz w:val="24"/>
                <w:szCs w:val="24"/>
                <w:lang w:val="uk-UA"/>
              </w:rPr>
            </w:pPr>
            <w:r w:rsidRPr="00844C90">
              <w:rPr>
                <w:rFonts w:ascii="Times New Roman" w:hAnsi="Times New Roman"/>
                <w:sz w:val="24"/>
                <w:szCs w:val="24"/>
                <w:lang w:val="uk-UA"/>
              </w:rPr>
              <w:t>До повного завершення періоду навчання або прийняття рішення вченою радою університету про закриття освітньої програми</w:t>
            </w:r>
            <w:r w:rsidR="006315D4">
              <w:rPr>
                <w:rFonts w:ascii="Times New Roman" w:hAnsi="Times New Roman"/>
                <w:sz w:val="24"/>
                <w:szCs w:val="24"/>
                <w:lang w:val="uk-UA"/>
              </w:rPr>
              <w:t>.</w:t>
            </w:r>
          </w:p>
        </w:tc>
      </w:tr>
      <w:tr w:rsidR="00D47EB2" w:rsidRPr="005B032F" w14:paraId="74476DB9" w14:textId="77777777" w:rsidTr="0005022C">
        <w:tc>
          <w:tcPr>
            <w:tcW w:w="2376" w:type="dxa"/>
          </w:tcPr>
          <w:p w14:paraId="1D2F31BF"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Інтернет-адреса</w:t>
            </w:r>
          </w:p>
          <w:p w14:paraId="3694379E"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постійного розміщення</w:t>
            </w:r>
          </w:p>
          <w:p w14:paraId="6F2669F5"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опису освітньої</w:t>
            </w:r>
          </w:p>
          <w:p w14:paraId="2FBBD9BC"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програми</w:t>
            </w:r>
          </w:p>
        </w:tc>
        <w:tc>
          <w:tcPr>
            <w:tcW w:w="7457" w:type="dxa"/>
          </w:tcPr>
          <w:p w14:paraId="549CD358" w14:textId="77777777" w:rsidR="00D47EB2" w:rsidRPr="00F263C9" w:rsidRDefault="00D47EB2" w:rsidP="00D3689A">
            <w:pPr>
              <w:spacing w:after="0" w:line="257" w:lineRule="auto"/>
              <w:rPr>
                <w:rFonts w:ascii="Times New Roman" w:hAnsi="Times New Roman"/>
                <w:color w:val="000000" w:themeColor="text1"/>
                <w:sz w:val="24"/>
                <w:szCs w:val="24"/>
                <w:lang w:val="uk-UA"/>
              </w:rPr>
            </w:pPr>
            <w:hyperlink r:id="rId12" w:history="1">
              <w:r w:rsidRPr="00F263C9">
                <w:rPr>
                  <w:rStyle w:val="a8"/>
                  <w:rFonts w:ascii="Times New Roman" w:hAnsi="Times New Roman"/>
                  <w:color w:val="000000" w:themeColor="text1"/>
                  <w:sz w:val="24"/>
                  <w:szCs w:val="24"/>
                  <w:lang w:val="uk-UA"/>
                </w:rPr>
                <w:t>https://csn.chnu.edu.ua/about-us/ok-rivni/</w:t>
              </w:r>
            </w:hyperlink>
          </w:p>
          <w:p w14:paraId="1F64ACD7" w14:textId="562F8EC7" w:rsidR="00D47EB2" w:rsidRPr="00EE4624" w:rsidRDefault="00EE4624" w:rsidP="00D3689A">
            <w:pPr>
              <w:spacing w:after="0" w:line="240" w:lineRule="auto"/>
              <w:rPr>
                <w:rFonts w:ascii="Times New Roman" w:hAnsi="Times New Roman"/>
                <w:sz w:val="24"/>
                <w:szCs w:val="24"/>
                <w:lang w:val="uk-UA"/>
              </w:rPr>
            </w:pPr>
            <w:hyperlink r:id="rId13" w:history="1">
              <w:r w:rsidRPr="00EE4624">
                <w:rPr>
                  <w:rStyle w:val="a8"/>
                </w:rPr>
                <w:t>https</w:t>
              </w:r>
              <w:r w:rsidRPr="00EE4624">
                <w:rPr>
                  <w:rStyle w:val="a8"/>
                  <w:lang w:val="uk-UA"/>
                </w:rPr>
                <w:t>://</w:t>
              </w:r>
              <w:r w:rsidRPr="00EE4624">
                <w:rPr>
                  <w:rStyle w:val="a8"/>
                </w:rPr>
                <w:t>csn</w:t>
              </w:r>
              <w:r w:rsidRPr="00EE4624">
                <w:rPr>
                  <w:rStyle w:val="a8"/>
                  <w:lang w:val="uk-UA"/>
                </w:rPr>
                <w:t>.</w:t>
              </w:r>
              <w:r w:rsidRPr="00EE4624">
                <w:rPr>
                  <w:rStyle w:val="a8"/>
                </w:rPr>
                <w:t>chnu</w:t>
              </w:r>
              <w:r w:rsidRPr="00EE4624">
                <w:rPr>
                  <w:rStyle w:val="a8"/>
                  <w:lang w:val="uk-UA"/>
                </w:rPr>
                <w:t>.</w:t>
              </w:r>
              <w:r w:rsidRPr="00EE4624">
                <w:rPr>
                  <w:rStyle w:val="a8"/>
                </w:rPr>
                <w:t>edu</w:t>
              </w:r>
              <w:r w:rsidRPr="00EE4624">
                <w:rPr>
                  <w:rStyle w:val="a8"/>
                  <w:lang w:val="uk-UA"/>
                </w:rPr>
                <w:t>.</w:t>
              </w:r>
              <w:r w:rsidRPr="00EE4624">
                <w:rPr>
                  <w:rStyle w:val="a8"/>
                </w:rPr>
                <w:t>ua</w:t>
              </w:r>
              <w:r w:rsidRPr="00EE4624">
                <w:rPr>
                  <w:rStyle w:val="a8"/>
                  <w:lang w:val="uk-UA"/>
                </w:rPr>
                <w:t>/</w:t>
              </w:r>
              <w:r w:rsidRPr="00EE4624">
                <w:rPr>
                  <w:rStyle w:val="a8"/>
                </w:rPr>
                <w:t>spetsialnist</w:t>
              </w:r>
              <w:r w:rsidRPr="00EE4624">
                <w:rPr>
                  <w:rStyle w:val="a8"/>
                  <w:lang w:val="uk-UA"/>
                </w:rPr>
                <w:t>-123-</w:t>
              </w:r>
              <w:r w:rsidRPr="00EE4624">
                <w:rPr>
                  <w:rStyle w:val="a8"/>
                </w:rPr>
                <w:t>komp</w:t>
              </w:r>
              <w:r w:rsidRPr="00EE4624">
                <w:rPr>
                  <w:rStyle w:val="a8"/>
                  <w:lang w:val="uk-UA"/>
                </w:rPr>
                <w:t>-</w:t>
              </w:r>
              <w:r w:rsidRPr="00EE4624">
                <w:rPr>
                  <w:rStyle w:val="a8"/>
                </w:rPr>
                <w:t>yuterna</w:t>
              </w:r>
              <w:r w:rsidRPr="00EE4624">
                <w:rPr>
                  <w:rStyle w:val="a8"/>
                  <w:lang w:val="uk-UA"/>
                </w:rPr>
                <w:t>-</w:t>
              </w:r>
              <w:r w:rsidRPr="00EE4624">
                <w:rPr>
                  <w:rStyle w:val="a8"/>
                </w:rPr>
                <w:t>inzheneriya</w:t>
              </w:r>
              <w:r w:rsidRPr="00EE4624">
                <w:rPr>
                  <w:rStyle w:val="a8"/>
                  <w:lang w:val="uk-UA"/>
                </w:rPr>
                <w:t>-</w:t>
              </w:r>
              <w:r w:rsidRPr="00EE4624">
                <w:rPr>
                  <w:rStyle w:val="a8"/>
                </w:rPr>
                <w:t>onp</w:t>
              </w:r>
              <w:r w:rsidRPr="00EE4624">
                <w:rPr>
                  <w:rStyle w:val="a8"/>
                  <w:lang w:val="uk-UA"/>
                </w:rPr>
                <w:t>-</w:t>
              </w:r>
              <w:r w:rsidRPr="00EE4624">
                <w:rPr>
                  <w:rStyle w:val="a8"/>
                </w:rPr>
                <w:t>komp</w:t>
              </w:r>
              <w:r w:rsidRPr="00EE4624">
                <w:rPr>
                  <w:rStyle w:val="a8"/>
                  <w:lang w:val="uk-UA"/>
                </w:rPr>
                <w:t>-</w:t>
              </w:r>
              <w:r w:rsidRPr="00EE4624">
                <w:rPr>
                  <w:rStyle w:val="a8"/>
                </w:rPr>
                <w:t>yuterna</w:t>
              </w:r>
              <w:r w:rsidRPr="00EE4624">
                <w:rPr>
                  <w:rStyle w:val="a8"/>
                  <w:lang w:val="uk-UA"/>
                </w:rPr>
                <w:t>-</w:t>
              </w:r>
              <w:r w:rsidRPr="00EE4624">
                <w:rPr>
                  <w:rStyle w:val="a8"/>
                </w:rPr>
                <w:t>inzheneriya</w:t>
              </w:r>
              <w:r w:rsidRPr="00EE4624">
                <w:rPr>
                  <w:rStyle w:val="a8"/>
                  <w:lang w:val="uk-UA"/>
                </w:rPr>
                <w:t>-</w:t>
              </w:r>
              <w:r w:rsidRPr="00EE4624">
                <w:rPr>
                  <w:rStyle w:val="a8"/>
                </w:rPr>
                <w:t>tehnologij</w:t>
              </w:r>
              <w:r w:rsidRPr="00EE4624">
                <w:rPr>
                  <w:rStyle w:val="a8"/>
                  <w:lang w:val="uk-UA"/>
                </w:rPr>
                <w:t>-</w:t>
              </w:r>
              <w:r w:rsidRPr="00EE4624">
                <w:rPr>
                  <w:rStyle w:val="a8"/>
                </w:rPr>
                <w:t>internetu</w:t>
              </w:r>
              <w:r w:rsidRPr="00EE4624">
                <w:rPr>
                  <w:rStyle w:val="a8"/>
                  <w:lang w:val="uk-UA"/>
                </w:rPr>
                <w:t>-</w:t>
              </w:r>
              <w:r w:rsidRPr="00EE4624">
                <w:rPr>
                  <w:rStyle w:val="a8"/>
                </w:rPr>
                <w:t>rechej</w:t>
              </w:r>
              <w:r w:rsidRPr="00EE4624">
                <w:rPr>
                  <w:rStyle w:val="a8"/>
                  <w:lang w:val="uk-UA"/>
                </w:rPr>
                <w:t>-</w:t>
              </w:r>
              <w:r w:rsidRPr="00EE4624">
                <w:rPr>
                  <w:rStyle w:val="a8"/>
                </w:rPr>
                <w:t>ta</w:t>
              </w:r>
              <w:r w:rsidRPr="00EE4624">
                <w:rPr>
                  <w:rStyle w:val="a8"/>
                  <w:lang w:val="uk-UA"/>
                </w:rPr>
                <w:t>-</w:t>
              </w:r>
              <w:r w:rsidRPr="00EE4624">
                <w:rPr>
                  <w:rStyle w:val="a8"/>
                </w:rPr>
                <w:t>kiberfizychnyh</w:t>
              </w:r>
              <w:r w:rsidRPr="00EE4624">
                <w:rPr>
                  <w:rStyle w:val="a8"/>
                  <w:lang w:val="uk-UA"/>
                </w:rPr>
                <w:t>-</w:t>
              </w:r>
              <w:r w:rsidRPr="00EE4624">
                <w:rPr>
                  <w:rStyle w:val="a8"/>
                </w:rPr>
                <w:t>system</w:t>
              </w:r>
              <w:r w:rsidRPr="00EE4624">
                <w:rPr>
                  <w:rStyle w:val="a8"/>
                  <w:lang w:val="uk-UA"/>
                </w:rPr>
                <w:t>-</w:t>
              </w:r>
              <w:r w:rsidRPr="00EE4624">
                <w:rPr>
                  <w:rStyle w:val="a8"/>
                </w:rPr>
                <w:t>magistratura</w:t>
              </w:r>
              <w:r w:rsidRPr="00EE4624">
                <w:rPr>
                  <w:rStyle w:val="a8"/>
                  <w:lang w:val="uk-UA"/>
                </w:rPr>
                <w:t>-2-</w:t>
              </w:r>
              <w:r w:rsidRPr="00EE4624">
                <w:rPr>
                  <w:rStyle w:val="a8"/>
                </w:rPr>
                <w:t>r</w:t>
              </w:r>
              <w:r w:rsidRPr="00EE4624">
                <w:rPr>
                  <w:rStyle w:val="a8"/>
                  <w:lang w:val="uk-UA"/>
                </w:rPr>
                <w:t>/</w:t>
              </w:r>
            </w:hyperlink>
          </w:p>
        </w:tc>
      </w:tr>
      <w:tr w:rsidR="00D47EB2" w:rsidRPr="00F263C9" w14:paraId="5D16CCE5" w14:textId="77777777" w:rsidTr="00D47EB2">
        <w:tc>
          <w:tcPr>
            <w:tcW w:w="9833" w:type="dxa"/>
            <w:gridSpan w:val="2"/>
            <w:shd w:val="clear" w:color="auto" w:fill="D4D4D4"/>
          </w:tcPr>
          <w:p w14:paraId="73494631" w14:textId="77777777" w:rsidR="00D47EB2" w:rsidRPr="00F263C9" w:rsidRDefault="00D47EB2" w:rsidP="00D3689A">
            <w:pPr>
              <w:spacing w:after="0" w:line="240" w:lineRule="auto"/>
              <w:jc w:val="center"/>
              <w:rPr>
                <w:rFonts w:ascii="Times New Roman" w:hAnsi="Times New Roman"/>
                <w:sz w:val="24"/>
                <w:szCs w:val="24"/>
                <w:lang w:val="uk-UA"/>
              </w:rPr>
            </w:pPr>
            <w:r w:rsidRPr="00F263C9">
              <w:rPr>
                <w:rFonts w:ascii="Times New Roman" w:hAnsi="Times New Roman"/>
                <w:b/>
                <w:sz w:val="24"/>
                <w:szCs w:val="24"/>
                <w:lang w:val="uk-UA"/>
              </w:rPr>
              <w:lastRenderedPageBreak/>
              <w:t>2 – Мета освітньої програми</w:t>
            </w:r>
          </w:p>
        </w:tc>
      </w:tr>
      <w:tr w:rsidR="00D47EB2" w:rsidRPr="005B032F" w14:paraId="1DF4AE79" w14:textId="77777777" w:rsidTr="00D47EB2">
        <w:tc>
          <w:tcPr>
            <w:tcW w:w="9833" w:type="dxa"/>
            <w:gridSpan w:val="2"/>
          </w:tcPr>
          <w:p w14:paraId="148DC4DA" w14:textId="55894F07" w:rsidR="002D6282" w:rsidRPr="00F263C9" w:rsidRDefault="002D6282" w:rsidP="00B11299">
            <w:pPr>
              <w:spacing w:after="0" w:line="240" w:lineRule="auto"/>
              <w:ind w:firstLine="284"/>
              <w:jc w:val="both"/>
              <w:rPr>
                <w:rFonts w:ascii="Times New Roman" w:hAnsi="Times New Roman"/>
                <w:sz w:val="24"/>
                <w:szCs w:val="24"/>
                <w:lang w:val="uk-UA"/>
              </w:rPr>
            </w:pPr>
            <w:r w:rsidRPr="00F263C9">
              <w:rPr>
                <w:rFonts w:ascii="Times New Roman" w:hAnsi="Times New Roman"/>
                <w:sz w:val="24"/>
                <w:szCs w:val="24"/>
                <w:lang w:val="uk-UA"/>
              </w:rPr>
              <w:t>Мета освітньо-наукової програми полягає у фундаментальній, системній та комплексній підготовці фахівців у галузі комп’ютерної інженерії, зокрема, спеціалізованих проблемно-орієнтованих комп’ютерних систем та мереж, здатних розв’язувати складні новітні задачі, які пов’язані з проєктуванням, розробленням, забезпеченням якості та супроводженням апаратно-програмного забезпечення комп’ютерних систем і мереж, здійснювати інноваційну та науково-дослідну професійну діяльність</w:t>
            </w:r>
            <w:r w:rsidRPr="00F263C9">
              <w:rPr>
                <w:rFonts w:ascii="Times New Roman" w:hAnsi="Times New Roman"/>
                <w:sz w:val="24"/>
                <w:szCs w:val="24"/>
                <w:lang w:val="uk-UA" w:eastAsia="uk-UA"/>
              </w:rPr>
              <w:t xml:space="preserve"> щодо практичного застосування сучасних технологій інтернету речей і кіберфізичних систем, реконфігуровних і високопродуктивних комп’ютерних засобів</w:t>
            </w:r>
            <w:r w:rsidRPr="00F263C9">
              <w:rPr>
                <w:rFonts w:ascii="Times New Roman" w:hAnsi="Times New Roman"/>
                <w:sz w:val="24"/>
                <w:szCs w:val="24"/>
                <w:lang w:val="uk-UA"/>
              </w:rPr>
              <w:t xml:space="preserve">, і також продовжувати навчання на третьому (освітньо-науковому) рівні вищої освіти. </w:t>
            </w:r>
          </w:p>
          <w:p w14:paraId="4EBF5A36" w14:textId="73AB500F" w:rsidR="00D47EB2" w:rsidRPr="00F263C9" w:rsidRDefault="002D6282" w:rsidP="00B11299">
            <w:pPr>
              <w:spacing w:after="0" w:line="240" w:lineRule="auto"/>
              <w:ind w:firstLine="284"/>
              <w:jc w:val="both"/>
              <w:rPr>
                <w:rFonts w:ascii="Times New Roman" w:hAnsi="Times New Roman"/>
                <w:sz w:val="24"/>
                <w:szCs w:val="24"/>
                <w:lang w:val="uk-UA"/>
              </w:rPr>
            </w:pPr>
            <w:r w:rsidRPr="00F263C9">
              <w:rPr>
                <w:rFonts w:ascii="Times New Roman" w:hAnsi="Times New Roman"/>
                <w:sz w:val="24"/>
                <w:szCs w:val="24"/>
                <w:lang w:val="uk-UA"/>
              </w:rPr>
              <w:t>Мета програми відповідає стратегії розвитку Чернівецького національного університету імені Юрія Федьковича щодо формування суспільства майбутнього на засадах сталого розвитку та узгоджується з концепцією розвитку спеціальності F7 «Комп’ютерна інженерія».</w:t>
            </w:r>
          </w:p>
        </w:tc>
      </w:tr>
      <w:tr w:rsidR="00D47EB2" w:rsidRPr="00F263C9" w14:paraId="075012AB" w14:textId="77777777" w:rsidTr="00D47EB2">
        <w:tc>
          <w:tcPr>
            <w:tcW w:w="9833" w:type="dxa"/>
            <w:gridSpan w:val="2"/>
            <w:shd w:val="clear" w:color="auto" w:fill="D4D4D4"/>
          </w:tcPr>
          <w:p w14:paraId="4ED61E2A" w14:textId="77777777" w:rsidR="00D47EB2" w:rsidRPr="00F263C9" w:rsidRDefault="00D47EB2" w:rsidP="00D3689A">
            <w:pPr>
              <w:spacing w:after="0" w:line="257" w:lineRule="auto"/>
              <w:jc w:val="center"/>
              <w:rPr>
                <w:rFonts w:ascii="Times New Roman" w:hAnsi="Times New Roman"/>
                <w:b/>
                <w:sz w:val="24"/>
                <w:szCs w:val="24"/>
                <w:lang w:val="uk-UA"/>
              </w:rPr>
            </w:pPr>
            <w:r w:rsidRPr="00F263C9">
              <w:rPr>
                <w:rFonts w:ascii="Times New Roman" w:hAnsi="Times New Roman"/>
                <w:b/>
                <w:bCs/>
                <w:sz w:val="24"/>
                <w:szCs w:val="24"/>
                <w:lang w:val="uk-UA"/>
              </w:rPr>
              <w:t>3 - Характеристика освітньої програми</w:t>
            </w:r>
          </w:p>
        </w:tc>
      </w:tr>
      <w:tr w:rsidR="00D47EB2" w:rsidRPr="005B032F" w14:paraId="588EB171" w14:textId="77777777" w:rsidTr="0005022C">
        <w:tc>
          <w:tcPr>
            <w:tcW w:w="2376" w:type="dxa"/>
          </w:tcPr>
          <w:p w14:paraId="5EF5DC92" w14:textId="2474CD54" w:rsidR="00D47EB2" w:rsidRPr="00F263C9" w:rsidRDefault="00D47EB2" w:rsidP="0097261F">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 xml:space="preserve">Предметна область </w:t>
            </w:r>
          </w:p>
          <w:p w14:paraId="191BA72E" w14:textId="77777777" w:rsidR="00D47EB2" w:rsidRPr="00F263C9" w:rsidRDefault="00D47EB2" w:rsidP="00D3689A">
            <w:pPr>
              <w:spacing w:after="0" w:line="240" w:lineRule="auto"/>
              <w:jc w:val="center"/>
              <w:rPr>
                <w:rFonts w:ascii="Times New Roman" w:hAnsi="Times New Roman"/>
                <w:b/>
                <w:sz w:val="24"/>
                <w:szCs w:val="24"/>
                <w:lang w:val="uk-UA"/>
              </w:rPr>
            </w:pPr>
          </w:p>
        </w:tc>
        <w:tc>
          <w:tcPr>
            <w:tcW w:w="7457" w:type="dxa"/>
          </w:tcPr>
          <w:p w14:paraId="04555A01" w14:textId="77777777" w:rsidR="00DC3438" w:rsidRPr="00F263C9" w:rsidRDefault="00DC3438" w:rsidP="00B11299">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Галузь знань – F Інформаційні технології</w:t>
            </w:r>
          </w:p>
          <w:p w14:paraId="27A4C61F" w14:textId="596A9B93" w:rsidR="00DC3438" w:rsidRPr="00F263C9" w:rsidRDefault="00DC3438" w:rsidP="00B11299">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Спеціальність – F7 Комп’ютерна інженерія</w:t>
            </w:r>
          </w:p>
          <w:p w14:paraId="54E956E4" w14:textId="1EB52DA5" w:rsidR="00D47EB2" w:rsidRPr="00F263C9" w:rsidRDefault="00D47EB2" w:rsidP="00B11299">
            <w:pPr>
              <w:spacing w:after="0" w:line="257" w:lineRule="auto"/>
              <w:ind w:firstLine="315"/>
              <w:jc w:val="both"/>
              <w:rPr>
                <w:rFonts w:ascii="Times New Roman" w:hAnsi="Times New Roman"/>
                <w:b/>
                <w:sz w:val="24"/>
                <w:szCs w:val="24"/>
                <w:lang w:val="uk-UA"/>
              </w:rPr>
            </w:pPr>
            <w:r w:rsidRPr="00F263C9">
              <w:rPr>
                <w:rFonts w:ascii="Times New Roman" w:hAnsi="Times New Roman"/>
                <w:b/>
                <w:sz w:val="24"/>
                <w:szCs w:val="24"/>
                <w:lang w:val="uk-UA"/>
              </w:rPr>
              <w:t>Об'єктами професійної діяльності магістрів:</w:t>
            </w:r>
          </w:p>
          <w:p w14:paraId="16B75819" w14:textId="77777777"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bCs/>
                <w:sz w:val="24"/>
                <w:szCs w:val="24"/>
                <w:lang w:val="uk-UA"/>
              </w:rPr>
              <w:t>- програмно-технічні засоби комп’ютерів та комп’ютерних систем, локальних, глобальних комп’ютерних мереж та мережі Інтернет, кіберфізичних систем, Інтернету речей, IT-інфраструктур, інтерфейси та протоколи взаємодії їх компонентів.</w:t>
            </w:r>
          </w:p>
          <w:p w14:paraId="12BB86CF" w14:textId="3AF28A0D"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bCs/>
                <w:sz w:val="24"/>
                <w:szCs w:val="24"/>
                <w:lang w:val="uk-UA"/>
              </w:rPr>
              <w:t>-   процеси, технології, методи, способи, інструментальні засоби та системи для дослідження, автоматизованого та автоматичного про</w:t>
            </w:r>
            <w:r w:rsidR="00DA1C35" w:rsidRPr="00F263C9">
              <w:rPr>
                <w:rFonts w:ascii="Times New Roman" w:hAnsi="Times New Roman"/>
                <w:bCs/>
                <w:sz w:val="24"/>
                <w:szCs w:val="24"/>
                <w:lang w:val="uk-UA"/>
              </w:rPr>
              <w:t>є</w:t>
            </w:r>
            <w:r w:rsidRPr="00F263C9">
              <w:rPr>
                <w:rFonts w:ascii="Times New Roman" w:hAnsi="Times New Roman"/>
                <w:bCs/>
                <w:sz w:val="24"/>
                <w:szCs w:val="24"/>
                <w:lang w:val="uk-UA"/>
              </w:rPr>
              <w:t>ктування; налагодження, виробництва й експлуатації програмно-технічних засобів, про</w:t>
            </w:r>
            <w:r w:rsidR="00DA1C35" w:rsidRPr="00F263C9">
              <w:rPr>
                <w:rFonts w:ascii="Times New Roman" w:hAnsi="Times New Roman"/>
                <w:bCs/>
                <w:sz w:val="24"/>
                <w:szCs w:val="24"/>
                <w:lang w:val="uk-UA"/>
              </w:rPr>
              <w:t>є</w:t>
            </w:r>
            <w:r w:rsidRPr="00F263C9">
              <w:rPr>
                <w:rFonts w:ascii="Times New Roman" w:hAnsi="Times New Roman"/>
                <w:bCs/>
                <w:sz w:val="24"/>
                <w:szCs w:val="24"/>
                <w:lang w:val="uk-UA"/>
              </w:rPr>
              <w:t>ктна документація, стандарти, процедури та засоби підтримки керування їх життєвим циклом;</w:t>
            </w:r>
          </w:p>
          <w:p w14:paraId="3F2F70DE" w14:textId="77777777"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bCs/>
                <w:sz w:val="24"/>
                <w:szCs w:val="24"/>
                <w:lang w:val="uk-UA"/>
              </w:rPr>
              <w:t>- способи подання, отримання, зберігання, передавання, опрацювання та захисту інформації в комп’ютері, математичні моделі обчислювальних процесів, технології виконання обчислень, в тому числі високопродуктивних, паралельних, розподілених, мобільних, веб-базованих та хмарних, зелених (енергоефективних), безпечних, автономних, адаптивних, інтелектуальних, розумних тощо, архітектура та організація функціонування відповідних програмно-технічних засобів.</w:t>
            </w:r>
          </w:p>
          <w:p w14:paraId="1A09BAEF" w14:textId="1C1F8AA1"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t>Цілями навчання</w:t>
            </w:r>
            <w:r w:rsidRPr="00F263C9">
              <w:rPr>
                <w:rFonts w:ascii="Times New Roman" w:hAnsi="Times New Roman"/>
                <w:bCs/>
                <w:i/>
                <w:iCs/>
                <w:sz w:val="24"/>
                <w:szCs w:val="24"/>
                <w:lang w:val="uk-UA"/>
              </w:rPr>
              <w:t xml:space="preserve"> </w:t>
            </w:r>
            <w:r w:rsidRPr="00F263C9">
              <w:rPr>
                <w:rFonts w:ascii="Times New Roman" w:hAnsi="Times New Roman"/>
                <w:bCs/>
                <w:sz w:val="24"/>
                <w:szCs w:val="24"/>
                <w:lang w:val="uk-UA"/>
              </w:rPr>
              <w:t xml:space="preserve">є </w:t>
            </w:r>
            <w:r w:rsidR="00DF0C4D" w:rsidRPr="00F263C9">
              <w:rPr>
                <w:rFonts w:ascii="Times New Roman" w:hAnsi="Times New Roman"/>
                <w:bCs/>
                <w:sz w:val="24"/>
                <w:szCs w:val="24"/>
                <w:lang w:val="uk-UA"/>
              </w:rPr>
              <w:t>підготовка фахівців, здатних розв’язувати складні новітні задачі дослідницького та інноваційного характеру в сфері комп’ютерної інженерії, проводити науково-дослідну професійну діяльність щодо практичного застосування сучасних технологій інтернету речей і кіберфізичних систем, реконфігуровних і високопродуктивних комп’ютерних засобів з</w:t>
            </w:r>
            <w:r w:rsidR="00C9411D">
              <w:rPr>
                <w:rFonts w:ascii="Times New Roman" w:hAnsi="Times New Roman"/>
                <w:bCs/>
                <w:sz w:val="24"/>
                <w:szCs w:val="24"/>
                <w:lang w:val="uk-UA"/>
              </w:rPr>
              <w:t xml:space="preserve"> </w:t>
            </w:r>
            <w:r w:rsidR="00DF0C4D" w:rsidRPr="00F263C9">
              <w:rPr>
                <w:rFonts w:ascii="Times New Roman" w:hAnsi="Times New Roman"/>
                <w:bCs/>
                <w:sz w:val="24"/>
                <w:szCs w:val="24"/>
                <w:lang w:val="uk-UA"/>
              </w:rPr>
              <w:t>урахуванням потреб стейкхолдерів у галузі ІТ та міжгалузевих зв’язків, задач інновації та стратегією розвитку ЧНУ та закладів освіти і виробництва у регіоні, фокусу і особливостей ОНП</w:t>
            </w:r>
          </w:p>
          <w:p w14:paraId="025524D7" w14:textId="0C8FE11F"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t>Теоретичний зміст предметної області</w:t>
            </w:r>
            <w:r w:rsidRPr="00F263C9">
              <w:rPr>
                <w:rFonts w:ascii="Times New Roman" w:hAnsi="Times New Roman"/>
                <w:bCs/>
                <w:i/>
                <w:iCs/>
                <w:sz w:val="24"/>
                <w:szCs w:val="24"/>
                <w:lang w:val="uk-UA"/>
              </w:rPr>
              <w:t xml:space="preserve"> </w:t>
            </w:r>
            <w:r w:rsidRPr="00F263C9">
              <w:rPr>
                <w:rFonts w:ascii="Times New Roman" w:hAnsi="Times New Roman"/>
                <w:bCs/>
                <w:sz w:val="24"/>
                <w:szCs w:val="24"/>
                <w:lang w:val="uk-UA"/>
              </w:rPr>
              <w:t>становлять поняття, концепції, принципи дослідження, про</w:t>
            </w:r>
            <w:r w:rsidR="00DA1C35" w:rsidRPr="00F263C9">
              <w:rPr>
                <w:rFonts w:ascii="Times New Roman" w:hAnsi="Times New Roman"/>
                <w:bCs/>
                <w:sz w:val="24"/>
                <w:szCs w:val="24"/>
                <w:lang w:val="uk-UA"/>
              </w:rPr>
              <w:t>є</w:t>
            </w:r>
            <w:r w:rsidRPr="00F263C9">
              <w:rPr>
                <w:rFonts w:ascii="Times New Roman" w:hAnsi="Times New Roman"/>
                <w:bCs/>
                <w:sz w:val="24"/>
                <w:szCs w:val="24"/>
                <w:lang w:val="uk-UA"/>
              </w:rPr>
              <w:t>ктування, виробництва, використання та обслуговування комп’ютерів та комп’ютерних систем, комп'ютерних мереж, кіберфізичних систем, Інтернету речей, IT-інфраструктур.</w:t>
            </w:r>
          </w:p>
          <w:p w14:paraId="1773008F" w14:textId="7A5B3127"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lastRenderedPageBreak/>
              <w:t xml:space="preserve">Методи, методики та технології: </w:t>
            </w:r>
            <w:r w:rsidRPr="00F263C9">
              <w:rPr>
                <w:rFonts w:ascii="Times New Roman" w:hAnsi="Times New Roman"/>
                <w:bCs/>
                <w:sz w:val="24"/>
                <w:szCs w:val="24"/>
                <w:lang w:val="uk-UA"/>
              </w:rPr>
              <w:t>методи дослідження процесів в комп’ютерних системах та мережах, методи автоматизованого про</w:t>
            </w:r>
            <w:r w:rsidR="00DA1C35" w:rsidRPr="00F263C9">
              <w:rPr>
                <w:rFonts w:ascii="Times New Roman" w:hAnsi="Times New Roman"/>
                <w:bCs/>
                <w:sz w:val="24"/>
                <w:szCs w:val="24"/>
                <w:lang w:val="uk-UA"/>
              </w:rPr>
              <w:t>є</w:t>
            </w:r>
            <w:r w:rsidRPr="00F263C9">
              <w:rPr>
                <w:rFonts w:ascii="Times New Roman" w:hAnsi="Times New Roman"/>
                <w:bCs/>
                <w:sz w:val="24"/>
                <w:szCs w:val="24"/>
                <w:lang w:val="uk-UA"/>
              </w:rPr>
              <w:t>ктування та виробництва програмно-технічних засобів комп’ютерних систем та мереж, та їх компонентів, методи математичного та комп’ютерного моделювання, інформаційні технології, технології програмування.</w:t>
            </w:r>
          </w:p>
          <w:p w14:paraId="31E9271F" w14:textId="09801047"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b/>
                <w:sz w:val="24"/>
                <w:szCs w:val="24"/>
                <w:lang w:val="uk-UA"/>
              </w:rPr>
              <w:t xml:space="preserve">Інструменти та обладнання: </w:t>
            </w:r>
            <w:r w:rsidRPr="00F263C9">
              <w:rPr>
                <w:rFonts w:ascii="Times New Roman" w:hAnsi="Times New Roman"/>
                <w:bCs/>
                <w:sz w:val="24"/>
                <w:szCs w:val="24"/>
                <w:lang w:val="uk-UA"/>
              </w:rPr>
              <w:t>програмне забезпечення, інструментальні засоби і комп’ютерну техніку, контрольно-вимірювальні прилади, програмно-технічні засоби автоматизації та системи автоматизації про</w:t>
            </w:r>
            <w:r w:rsidR="00DA1C35" w:rsidRPr="00F263C9">
              <w:rPr>
                <w:rFonts w:ascii="Times New Roman" w:hAnsi="Times New Roman"/>
                <w:bCs/>
                <w:sz w:val="24"/>
                <w:szCs w:val="24"/>
                <w:lang w:val="uk-UA"/>
              </w:rPr>
              <w:t>є</w:t>
            </w:r>
            <w:r w:rsidRPr="00F263C9">
              <w:rPr>
                <w:rFonts w:ascii="Times New Roman" w:hAnsi="Times New Roman"/>
                <w:bCs/>
                <w:sz w:val="24"/>
                <w:szCs w:val="24"/>
                <w:lang w:val="uk-UA"/>
              </w:rPr>
              <w:t>ктування, виробництва, експлуатації, контролю, моніторингу, мережні, мобільні, хмарні технології тощо.</w:t>
            </w:r>
          </w:p>
        </w:tc>
      </w:tr>
      <w:tr w:rsidR="00D47EB2" w:rsidRPr="00F263C9" w14:paraId="347F920E" w14:textId="77777777" w:rsidTr="0005022C">
        <w:tc>
          <w:tcPr>
            <w:tcW w:w="2376" w:type="dxa"/>
          </w:tcPr>
          <w:p w14:paraId="753A2C71" w14:textId="77777777" w:rsidR="00D47EB2" w:rsidRPr="00F263C9" w:rsidRDefault="00D47EB2" w:rsidP="00D3689A">
            <w:pPr>
              <w:spacing w:after="0" w:line="240" w:lineRule="auto"/>
              <w:jc w:val="both"/>
              <w:rPr>
                <w:rFonts w:ascii="Times New Roman" w:hAnsi="Times New Roman"/>
                <w:b/>
                <w:bCs/>
                <w:sz w:val="24"/>
                <w:szCs w:val="24"/>
                <w:highlight w:val="yellow"/>
                <w:lang w:val="uk-UA"/>
              </w:rPr>
            </w:pPr>
            <w:r w:rsidRPr="00436CFD">
              <w:rPr>
                <w:rFonts w:ascii="Times New Roman" w:hAnsi="Times New Roman"/>
                <w:b/>
                <w:bCs/>
                <w:sz w:val="24"/>
                <w:szCs w:val="24"/>
                <w:lang w:val="uk-UA"/>
              </w:rPr>
              <w:t>Академічні права випускників</w:t>
            </w:r>
          </w:p>
        </w:tc>
        <w:tc>
          <w:tcPr>
            <w:tcW w:w="7457" w:type="dxa"/>
          </w:tcPr>
          <w:p w14:paraId="53C7D692" w14:textId="77777777" w:rsidR="00D47EB2" w:rsidRPr="00F263C9" w:rsidRDefault="00D47EB2" w:rsidP="00B11299">
            <w:pPr>
              <w:spacing w:after="0" w:line="257" w:lineRule="auto"/>
              <w:ind w:firstLine="315"/>
              <w:jc w:val="both"/>
              <w:rPr>
                <w:rFonts w:ascii="Times New Roman" w:hAnsi="Times New Roman"/>
                <w:bCs/>
                <w:sz w:val="24"/>
                <w:szCs w:val="24"/>
                <w:highlight w:val="yellow"/>
                <w:lang w:val="uk-UA"/>
              </w:rPr>
            </w:pPr>
            <w:r w:rsidRPr="00F263C9">
              <w:rPr>
                <w:rFonts w:ascii="Times New Roman" w:hAnsi="Times New Roman"/>
                <w:bCs/>
                <w:sz w:val="24"/>
                <w:szCs w:val="24"/>
                <w:lang w:val="uk-UA"/>
              </w:rPr>
              <w:t>Випускники мають право продовжити навчання на третьому (освітньо-науковому) рівні вищої освіти та набувати додаткові кваліфікації в системі освіти дорослих.</w:t>
            </w:r>
          </w:p>
        </w:tc>
      </w:tr>
      <w:tr w:rsidR="00D47EB2" w:rsidRPr="005B032F" w14:paraId="1DC33160" w14:textId="77777777" w:rsidTr="0005022C">
        <w:tc>
          <w:tcPr>
            <w:tcW w:w="2376" w:type="dxa"/>
          </w:tcPr>
          <w:p w14:paraId="1D12F5F6" w14:textId="77777777" w:rsidR="00D47EB2" w:rsidRPr="00F263C9" w:rsidRDefault="00D47EB2" w:rsidP="00D3689A">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Орієнтація освітньої</w:t>
            </w:r>
          </w:p>
          <w:p w14:paraId="7B728DCB" w14:textId="77777777" w:rsidR="00D47EB2" w:rsidRPr="00F263C9" w:rsidRDefault="00D47EB2" w:rsidP="00D3689A">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програми</w:t>
            </w:r>
          </w:p>
        </w:tc>
        <w:tc>
          <w:tcPr>
            <w:tcW w:w="7457" w:type="dxa"/>
          </w:tcPr>
          <w:p w14:paraId="74B6A41F" w14:textId="529CEC8C" w:rsidR="00D47EB2" w:rsidRPr="00F263C9" w:rsidRDefault="00DF0C4D"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sz w:val="24"/>
                <w:szCs w:val="24"/>
                <w:lang w:val="uk-UA"/>
              </w:rPr>
              <w:t>ОНП підготовки магістра з комп’ютерної інженерії технологій інтернету речей та кіберфізичних систем орієнтована на поглиблене вивчення широкого кола теоретичних питань предметної області: концепції, принципи, методи, програмно-технічні засоби та технології створення, використання та обслуговування спеціалізованих комп’ютерних систем та мереж, засобів ІоТ і КФС, вбудованих і розподілених обчислень підвищеної складності. Здобувач вищої освіти для застосовування на практиці має оволодіти методи автоматизованого про</w:t>
            </w:r>
            <w:r w:rsidR="00DA1C35" w:rsidRPr="00F263C9">
              <w:rPr>
                <w:rFonts w:ascii="Times New Roman" w:hAnsi="Times New Roman"/>
                <w:sz w:val="24"/>
                <w:szCs w:val="24"/>
                <w:lang w:val="uk-UA"/>
              </w:rPr>
              <w:t>є</w:t>
            </w:r>
            <w:r w:rsidRPr="00F263C9">
              <w:rPr>
                <w:rFonts w:ascii="Times New Roman" w:hAnsi="Times New Roman"/>
                <w:sz w:val="24"/>
                <w:szCs w:val="24"/>
                <w:lang w:val="uk-UA"/>
              </w:rPr>
              <w:t xml:space="preserve">ктування програмно-технічних засобів комп’ютерних систем та їх компонентів, методи математичного та комп’ютерного моделювання, технології розробки спеціалізованого програмного забезпечення, технології мережних, мобільних та хмарних обчислень, а також сучасними методами і засобами автоматизованого синтезу і </w:t>
            </w:r>
            <w:r w:rsidR="00DA1C35" w:rsidRPr="00F263C9">
              <w:rPr>
                <w:rFonts w:ascii="Times New Roman" w:hAnsi="Times New Roman"/>
                <w:sz w:val="24"/>
                <w:szCs w:val="24"/>
                <w:lang w:val="uk-UA"/>
              </w:rPr>
              <w:t>проє</w:t>
            </w:r>
            <w:r w:rsidRPr="00F263C9">
              <w:rPr>
                <w:rFonts w:ascii="Times New Roman" w:hAnsi="Times New Roman"/>
                <w:sz w:val="24"/>
                <w:szCs w:val="24"/>
                <w:lang w:val="uk-UA"/>
              </w:rPr>
              <w:t>ктування спеціалізованих комп’ютерних систем і мереж, основи наукових досліджень в комп’ютерній інженерії.</w:t>
            </w:r>
          </w:p>
        </w:tc>
      </w:tr>
      <w:tr w:rsidR="00DF0C4D" w:rsidRPr="005B032F" w14:paraId="4081DF42" w14:textId="77777777" w:rsidTr="0005022C">
        <w:tc>
          <w:tcPr>
            <w:tcW w:w="2376" w:type="dxa"/>
          </w:tcPr>
          <w:p w14:paraId="6449E9F1" w14:textId="77777777" w:rsidR="00DF0C4D" w:rsidRPr="00F263C9" w:rsidRDefault="00DF0C4D" w:rsidP="00DF0C4D">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Основний фокус</w:t>
            </w:r>
          </w:p>
          <w:p w14:paraId="02A0B9FE" w14:textId="77777777" w:rsidR="00DF0C4D" w:rsidRPr="00F263C9" w:rsidRDefault="00DF0C4D" w:rsidP="00DF0C4D">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освітньої програми</w:t>
            </w:r>
          </w:p>
          <w:p w14:paraId="6B0BE6EA" w14:textId="77777777" w:rsidR="00DF0C4D" w:rsidRPr="00F263C9" w:rsidRDefault="00DF0C4D" w:rsidP="00DF0C4D">
            <w:pPr>
              <w:spacing w:after="0" w:line="240" w:lineRule="auto"/>
              <w:jc w:val="both"/>
              <w:rPr>
                <w:rFonts w:ascii="Times New Roman" w:hAnsi="Times New Roman"/>
                <w:b/>
                <w:bCs/>
                <w:sz w:val="24"/>
                <w:szCs w:val="24"/>
                <w:lang w:val="uk-UA"/>
              </w:rPr>
            </w:pPr>
            <w:r w:rsidRPr="00F263C9">
              <w:rPr>
                <w:rFonts w:ascii="Times New Roman" w:hAnsi="Times New Roman"/>
                <w:b/>
                <w:bCs/>
                <w:sz w:val="24"/>
                <w:szCs w:val="24"/>
                <w:lang w:val="uk-UA"/>
              </w:rPr>
              <w:t>та спеціалізації</w:t>
            </w:r>
          </w:p>
        </w:tc>
        <w:tc>
          <w:tcPr>
            <w:tcW w:w="7457" w:type="dxa"/>
          </w:tcPr>
          <w:p w14:paraId="1F315E6F" w14:textId="77777777" w:rsidR="00DF0C4D" w:rsidRPr="00F263C9" w:rsidRDefault="00DF0C4D" w:rsidP="00B11299">
            <w:pPr>
              <w:autoSpaceDE w:val="0"/>
              <w:autoSpaceDN w:val="0"/>
              <w:adjustRightInd w:val="0"/>
              <w:spacing w:after="0" w:line="240" w:lineRule="auto"/>
              <w:ind w:firstLine="315"/>
              <w:jc w:val="both"/>
              <w:rPr>
                <w:rFonts w:ascii="Times New Roman" w:hAnsi="Times New Roman"/>
                <w:sz w:val="24"/>
                <w:szCs w:val="24"/>
                <w:lang w:val="uk-UA"/>
              </w:rPr>
            </w:pPr>
            <w:r w:rsidRPr="00F263C9">
              <w:rPr>
                <w:rFonts w:ascii="Times New Roman" w:hAnsi="Times New Roman"/>
                <w:sz w:val="24"/>
                <w:szCs w:val="24"/>
                <w:lang w:val="uk-UA"/>
              </w:rPr>
              <w:t>Підготовка висококваліфікованих конкурентоспроможних фахівців, набуття ними фундаментальних знань, спеціальної проблемно-орієнтованої підготовки з технологій ІоТ і КФС та практичних навичок для ефективного вирішення теоретичних і прикладних проблем комп’ютерної інженерії з використанням відповідних апаратно-програмних засобів, а також їх застосування для потреб різних галузей знань та виробництва.</w:t>
            </w:r>
          </w:p>
          <w:p w14:paraId="0AAA40BA" w14:textId="2A71A8B4" w:rsidR="00DF0C4D" w:rsidRPr="00F263C9" w:rsidRDefault="00DF0C4D"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i/>
                <w:iCs/>
                <w:sz w:val="24"/>
                <w:szCs w:val="24"/>
                <w:lang w:val="uk-UA"/>
              </w:rPr>
              <w:t>Ключові слова:</w:t>
            </w:r>
            <w:r w:rsidRPr="00F263C9">
              <w:rPr>
                <w:rFonts w:ascii="Times New Roman" w:hAnsi="Times New Roman"/>
                <w:sz w:val="24"/>
                <w:szCs w:val="24"/>
                <w:lang w:val="uk-UA"/>
              </w:rPr>
              <w:t xml:space="preserve"> автоматизоване про</w:t>
            </w:r>
            <w:r w:rsidR="00DA1C35" w:rsidRPr="00F263C9">
              <w:rPr>
                <w:rFonts w:ascii="Times New Roman" w:hAnsi="Times New Roman"/>
                <w:sz w:val="24"/>
                <w:szCs w:val="24"/>
                <w:lang w:val="uk-UA"/>
              </w:rPr>
              <w:t>є</w:t>
            </w:r>
            <w:r w:rsidRPr="00F263C9">
              <w:rPr>
                <w:rFonts w:ascii="Times New Roman" w:hAnsi="Times New Roman"/>
                <w:sz w:val="24"/>
                <w:szCs w:val="24"/>
                <w:lang w:val="uk-UA"/>
              </w:rPr>
              <w:t>ктування, високопродуктивні обчислення, машинне навчання, моделювання систем, обробка великих масивів даних, захист інформації, Інтернет речей, кібербезпека, кіберфізичні системи, комп’ютерна інженерія, комп’ютерні мережі, мережні інформаційні технології, комп’ютерні системи, мобільні і вбудовані системи, операційні системи, паралельне програмування, реконфігуровні архітектури, системне програмування, хмарні обчислення, штучний інтелект.</w:t>
            </w:r>
          </w:p>
        </w:tc>
      </w:tr>
      <w:tr w:rsidR="00DF0C4D" w:rsidRPr="005B032F" w14:paraId="076CBD99" w14:textId="77777777" w:rsidTr="0005022C">
        <w:tc>
          <w:tcPr>
            <w:tcW w:w="2376" w:type="dxa"/>
          </w:tcPr>
          <w:p w14:paraId="515ECFF3" w14:textId="77777777" w:rsidR="00DF0C4D" w:rsidRPr="00F263C9" w:rsidRDefault="00DF0C4D" w:rsidP="00844056">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Особливості освітньої програми</w:t>
            </w:r>
          </w:p>
        </w:tc>
        <w:tc>
          <w:tcPr>
            <w:tcW w:w="7457" w:type="dxa"/>
          </w:tcPr>
          <w:p w14:paraId="5E2DEFD8" w14:textId="45A11EFA" w:rsidR="00DF0C4D" w:rsidRPr="00F263C9" w:rsidRDefault="00DF0C4D" w:rsidP="00B11299">
            <w:pPr>
              <w:autoSpaceDE w:val="0"/>
              <w:autoSpaceDN w:val="0"/>
              <w:adjustRightInd w:val="0"/>
              <w:spacing w:after="0" w:line="252" w:lineRule="auto"/>
              <w:ind w:firstLine="315"/>
              <w:jc w:val="both"/>
              <w:rPr>
                <w:rFonts w:ascii="Times New Roman" w:hAnsi="Times New Roman"/>
                <w:sz w:val="24"/>
                <w:szCs w:val="24"/>
                <w:lang w:val="uk-UA"/>
              </w:rPr>
            </w:pPr>
            <w:r w:rsidRPr="00F263C9">
              <w:rPr>
                <w:rFonts w:ascii="Times New Roman" w:hAnsi="Times New Roman"/>
                <w:sz w:val="24"/>
                <w:szCs w:val="24"/>
                <w:lang w:val="uk-UA"/>
              </w:rPr>
              <w:t xml:space="preserve">1. Перевагою програми є її орієнтація на комплексний підхід до вивчення новітніх технологій програмування апаратних засобів комп’ютерних систем і мереж, зокрема систем з реконфігуровною </w:t>
            </w:r>
            <w:r w:rsidRPr="00F263C9">
              <w:rPr>
                <w:rFonts w:ascii="Times New Roman" w:hAnsi="Times New Roman"/>
                <w:sz w:val="24"/>
                <w:szCs w:val="24"/>
                <w:lang w:val="uk-UA"/>
              </w:rPr>
              <w:lastRenderedPageBreak/>
              <w:t xml:space="preserve">архітектурою, що дає змогу готувати фахівців, здатних вирішувати спеціалізовані проблемно-орієнтовані задачі з використанням апаратно-програмної обробки даних, засобів штучного інтелекту, Інтернету речей та кіберфізичних систем. Опанування здобувачами ВО сучасних апаратних засобів, зокрема, мікроконтролерів, мікрокомп’ютерів, програмованих логічних інтегральних схем, багатоядерних і багатопроцесорних обчислювальних систем, дає змогу здобувачам бути конкурентоспроможними на ринку праці під час вирішенні прикладних задач, актуальних для промислових підприємств та ІТ-компаній Чернівецької області, західного регіону України та України загалом, і за кордоном. </w:t>
            </w:r>
          </w:p>
          <w:p w14:paraId="23571C78" w14:textId="721A8421" w:rsidR="00DF0C4D" w:rsidRPr="00F263C9" w:rsidRDefault="00DF0C4D" w:rsidP="00B11299">
            <w:pPr>
              <w:autoSpaceDE w:val="0"/>
              <w:autoSpaceDN w:val="0"/>
              <w:adjustRightInd w:val="0"/>
              <w:spacing w:after="0" w:line="252" w:lineRule="auto"/>
              <w:ind w:firstLine="315"/>
              <w:jc w:val="both"/>
              <w:rPr>
                <w:rFonts w:ascii="Times New Roman" w:hAnsi="Times New Roman"/>
                <w:sz w:val="24"/>
                <w:szCs w:val="24"/>
                <w:lang w:val="uk-UA"/>
              </w:rPr>
            </w:pPr>
            <w:r w:rsidRPr="00F263C9">
              <w:rPr>
                <w:rFonts w:ascii="Times New Roman" w:hAnsi="Times New Roman"/>
                <w:sz w:val="24"/>
                <w:szCs w:val="24"/>
                <w:lang w:val="uk-UA"/>
              </w:rPr>
              <w:t xml:space="preserve">2. </w:t>
            </w:r>
            <w:r w:rsidR="007C5936" w:rsidRPr="00F263C9">
              <w:rPr>
                <w:rFonts w:ascii="Times New Roman" w:hAnsi="Times New Roman"/>
                <w:sz w:val="24"/>
                <w:szCs w:val="24"/>
                <w:lang w:val="uk-UA"/>
              </w:rPr>
              <w:t>Освітній процес ґрунтується на використанні методів проблемно-розвиваючого навчання, дослідницького навчання та програмованого навчання, що сприяє формуванню здатності до самостійного розв’язання складних задач професійної діяльності</w:t>
            </w:r>
            <w:r w:rsidRPr="00F263C9">
              <w:rPr>
                <w:rFonts w:ascii="Times New Roman" w:hAnsi="Times New Roman"/>
                <w:sz w:val="24"/>
                <w:szCs w:val="24"/>
                <w:lang w:val="uk-UA"/>
              </w:rPr>
              <w:t>, підтримки командної роботи та стартап про</w:t>
            </w:r>
            <w:r w:rsidR="007C5936" w:rsidRPr="00F263C9">
              <w:rPr>
                <w:rFonts w:ascii="Times New Roman" w:hAnsi="Times New Roman"/>
                <w:sz w:val="24"/>
                <w:szCs w:val="24"/>
                <w:lang w:val="uk-UA"/>
              </w:rPr>
              <w:t>є</w:t>
            </w:r>
            <w:r w:rsidRPr="00F263C9">
              <w:rPr>
                <w:rFonts w:ascii="Times New Roman" w:hAnsi="Times New Roman"/>
                <w:sz w:val="24"/>
                <w:szCs w:val="24"/>
                <w:lang w:val="uk-UA"/>
              </w:rPr>
              <w:t xml:space="preserve">ктів орієнтованих на </w:t>
            </w:r>
            <w:r w:rsidRPr="00F263C9">
              <w:rPr>
                <w:rFonts w:ascii="Times New Roman" w:hAnsi="Times New Roman"/>
                <w:color w:val="000000"/>
                <w:sz w:val="24"/>
                <w:szCs w:val="24"/>
                <w:lang w:val="uk-UA"/>
              </w:rPr>
              <w:t>перспективні напрямки розвитку інформаційних технологій та сучасних комп’ютерних засобів, систем і мереж</w:t>
            </w:r>
            <w:r w:rsidRPr="00F263C9">
              <w:rPr>
                <w:rFonts w:ascii="Times New Roman" w:hAnsi="Times New Roman"/>
                <w:sz w:val="24"/>
                <w:szCs w:val="24"/>
                <w:lang w:val="uk-UA"/>
              </w:rPr>
              <w:t>.</w:t>
            </w:r>
          </w:p>
          <w:p w14:paraId="03CDC0DE" w14:textId="1DE89BCF" w:rsidR="00DF0C4D" w:rsidRPr="00F263C9" w:rsidRDefault="00DF0C4D"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sz w:val="24"/>
                <w:szCs w:val="24"/>
                <w:lang w:val="uk-UA"/>
              </w:rPr>
              <w:t xml:space="preserve">3. </w:t>
            </w:r>
            <w:r w:rsidR="007C5936" w:rsidRPr="00F263C9">
              <w:rPr>
                <w:rFonts w:ascii="Times New Roman" w:hAnsi="Times New Roman"/>
                <w:sz w:val="24"/>
                <w:szCs w:val="24"/>
                <w:lang w:val="uk-UA"/>
              </w:rPr>
              <w:t xml:space="preserve">Високий рівень підготовки фахівців забезпечується завдяки міжнародній співпраці в освітній і науковій сферах та наявності </w:t>
            </w:r>
            <w:r w:rsidRPr="00F263C9">
              <w:rPr>
                <w:rFonts w:ascii="Times New Roman" w:hAnsi="Times New Roman"/>
                <w:sz w:val="24"/>
                <w:szCs w:val="24"/>
                <w:lang w:val="uk-UA"/>
              </w:rPr>
              <w:t>фахово-орієнтованих спеціалізованих лабораторій з сучасним обладнанням.</w:t>
            </w:r>
          </w:p>
        </w:tc>
      </w:tr>
      <w:tr w:rsidR="00DF0C4D" w:rsidRPr="00F263C9" w14:paraId="5BAFD294" w14:textId="77777777" w:rsidTr="0005022C">
        <w:tc>
          <w:tcPr>
            <w:tcW w:w="2376" w:type="dxa"/>
          </w:tcPr>
          <w:p w14:paraId="71B24BDA" w14:textId="77777777" w:rsidR="00DF0C4D" w:rsidRPr="00F263C9" w:rsidRDefault="00DF0C4D" w:rsidP="00DF0C4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Обсяг кредитів ЄКТС, необхідний для здобуття відповідного ступеня вищої освіти</w:t>
            </w:r>
          </w:p>
        </w:tc>
        <w:tc>
          <w:tcPr>
            <w:tcW w:w="7457" w:type="dxa"/>
          </w:tcPr>
          <w:p w14:paraId="0116EA95" w14:textId="77777777" w:rsidR="00DF0C4D" w:rsidRPr="00F263C9" w:rsidRDefault="00DF0C4D" w:rsidP="00134828">
            <w:pPr>
              <w:spacing w:after="0"/>
              <w:ind w:firstLine="315"/>
              <w:jc w:val="both"/>
              <w:rPr>
                <w:rFonts w:ascii="Times New Roman" w:hAnsi="Times New Roman"/>
                <w:sz w:val="24"/>
                <w:szCs w:val="24"/>
                <w:lang w:val="uk-UA"/>
              </w:rPr>
            </w:pPr>
            <w:r w:rsidRPr="00F263C9">
              <w:rPr>
                <w:rFonts w:ascii="Times New Roman" w:hAnsi="Times New Roman"/>
                <w:sz w:val="24"/>
                <w:szCs w:val="24"/>
                <w:lang w:val="uk-UA"/>
              </w:rPr>
              <w:t xml:space="preserve">Обсяг освітньо-наукової програми магістра становить 120 кредитів ЄКТС, </w:t>
            </w:r>
            <w:r w:rsidRPr="00F263C9">
              <w:rPr>
                <w:rStyle w:val="markedcontent"/>
                <w:rFonts w:ascii="Times New Roman" w:hAnsi="Times New Roman"/>
                <w:sz w:val="24"/>
                <w:szCs w:val="24"/>
                <w:lang w:val="uk-UA"/>
              </w:rPr>
              <w:t>у тому числі обсяг дослідницької (наукової) компоненти не менше 36 кредитів ЄКТС.</w:t>
            </w:r>
            <w:r w:rsidRPr="00F263C9">
              <w:rPr>
                <w:rFonts w:ascii="Times New Roman" w:hAnsi="Times New Roman"/>
                <w:sz w:val="24"/>
                <w:szCs w:val="24"/>
                <w:lang w:val="uk-UA"/>
              </w:rPr>
              <w:t xml:space="preserve"> </w:t>
            </w:r>
          </w:p>
          <w:p w14:paraId="1042E236" w14:textId="77777777" w:rsidR="008E6B86" w:rsidRPr="00F263C9" w:rsidRDefault="008E6B86" w:rsidP="008E6B86">
            <w:pPr>
              <w:spacing w:after="0" w:line="252" w:lineRule="auto"/>
              <w:ind w:firstLine="315"/>
              <w:jc w:val="both"/>
              <w:rPr>
                <w:rFonts w:ascii="Times New Roman" w:hAnsi="Times New Roman"/>
                <w:spacing w:val="-1"/>
                <w:sz w:val="24"/>
                <w:szCs w:val="24"/>
                <w:lang w:val="uk-UA"/>
              </w:rPr>
            </w:pPr>
            <w:r w:rsidRPr="00F263C9">
              <w:rPr>
                <w:rFonts w:ascii="Times New Roman" w:hAnsi="Times New Roman"/>
                <w:spacing w:val="-1"/>
                <w:sz w:val="24"/>
                <w:szCs w:val="24"/>
                <w:lang w:val="uk-UA"/>
              </w:rPr>
              <w:t>На практичну підготовку відводиться не менше 10 кредитів ЄКТС.</w:t>
            </w:r>
          </w:p>
          <w:p w14:paraId="3B108115" w14:textId="00CD8999" w:rsidR="00F263C9" w:rsidRPr="00F263C9" w:rsidRDefault="00F263C9" w:rsidP="008E6B86">
            <w:pPr>
              <w:spacing w:after="0" w:line="257" w:lineRule="auto"/>
              <w:ind w:firstLine="315"/>
              <w:jc w:val="both"/>
              <w:rPr>
                <w:rFonts w:ascii="Times New Roman" w:hAnsi="Times New Roman"/>
                <w:spacing w:val="-1"/>
                <w:sz w:val="24"/>
                <w:szCs w:val="24"/>
                <w:lang w:val="uk-UA"/>
              </w:rPr>
            </w:pPr>
            <w:r w:rsidRPr="00F263C9">
              <w:rPr>
                <w:rFonts w:ascii="Times New Roman" w:hAnsi="Times New Roman"/>
                <w:spacing w:val="-1"/>
                <w:sz w:val="24"/>
                <w:szCs w:val="24"/>
                <w:lang w:val="uk-UA"/>
              </w:rPr>
              <w:t>Мінімум 35% обсягу освітньої програми має бути спрямовано для здобуття загальних та спеціальних (фахових) компетентностей за спеціальністю, визначених Стандартом вищої освіти.</w:t>
            </w:r>
          </w:p>
          <w:p w14:paraId="660EAA80" w14:textId="4640B299" w:rsidR="00DF0C4D" w:rsidRPr="00F263C9" w:rsidRDefault="008E6B86" w:rsidP="008E6B86">
            <w:pPr>
              <w:spacing w:after="0" w:line="257" w:lineRule="auto"/>
              <w:ind w:firstLine="315"/>
              <w:jc w:val="both"/>
              <w:rPr>
                <w:rFonts w:ascii="Times New Roman" w:hAnsi="Times New Roman"/>
                <w:b/>
                <w:sz w:val="24"/>
                <w:szCs w:val="24"/>
                <w:lang w:val="uk-UA"/>
              </w:rPr>
            </w:pPr>
            <w:r w:rsidRPr="00F263C9">
              <w:rPr>
                <w:rFonts w:ascii="Times New Roman" w:hAnsi="Times New Roman"/>
                <w:spacing w:val="-1"/>
                <w:sz w:val="24"/>
                <w:szCs w:val="24"/>
                <w:lang w:val="uk-UA"/>
              </w:rPr>
              <w:t>Заклад вищої освіти має право визнати та перезарахувати кредити ЄКТС, отримані за попередньою освітньою програмою підготовки магістра (спеціаліста) за іншою спеціальністю. Максимальний обсяг кредитів ЄКТС, що може бути перезарахований, не має перевищувати 25 % від загального обсягу освітньої програми.</w:t>
            </w:r>
          </w:p>
        </w:tc>
      </w:tr>
      <w:tr w:rsidR="00D47EB2" w:rsidRPr="00F263C9" w14:paraId="3B2F9D9B" w14:textId="77777777" w:rsidTr="00D47EB2">
        <w:tc>
          <w:tcPr>
            <w:tcW w:w="9833" w:type="dxa"/>
            <w:gridSpan w:val="2"/>
            <w:shd w:val="clear" w:color="auto" w:fill="D4D4D4"/>
          </w:tcPr>
          <w:p w14:paraId="032E6F0E" w14:textId="77777777" w:rsidR="00D47EB2" w:rsidRPr="00F263C9" w:rsidRDefault="00D47EB2" w:rsidP="00D3689A">
            <w:pPr>
              <w:spacing w:after="0" w:line="257" w:lineRule="auto"/>
              <w:jc w:val="center"/>
              <w:rPr>
                <w:rFonts w:ascii="Times New Roman" w:hAnsi="Times New Roman"/>
                <w:b/>
                <w:bCs/>
                <w:sz w:val="24"/>
                <w:szCs w:val="24"/>
                <w:lang w:val="uk-UA"/>
              </w:rPr>
            </w:pPr>
            <w:r w:rsidRPr="00F263C9">
              <w:rPr>
                <w:rFonts w:ascii="Times New Roman" w:hAnsi="Times New Roman"/>
                <w:b/>
                <w:bCs/>
                <w:sz w:val="24"/>
                <w:szCs w:val="24"/>
                <w:lang w:val="uk-UA"/>
              </w:rPr>
              <w:t>4 – Придатність випускників</w:t>
            </w:r>
          </w:p>
          <w:p w14:paraId="27672628" w14:textId="77777777" w:rsidR="00D47EB2" w:rsidRPr="00F263C9" w:rsidRDefault="00D47EB2" w:rsidP="00D3689A">
            <w:pPr>
              <w:spacing w:after="0" w:line="257" w:lineRule="auto"/>
              <w:jc w:val="center"/>
              <w:rPr>
                <w:rFonts w:ascii="Times New Roman" w:hAnsi="Times New Roman"/>
                <w:b/>
                <w:sz w:val="24"/>
                <w:szCs w:val="24"/>
                <w:lang w:val="uk-UA"/>
              </w:rPr>
            </w:pPr>
            <w:r w:rsidRPr="00F263C9">
              <w:rPr>
                <w:rFonts w:ascii="Times New Roman" w:hAnsi="Times New Roman"/>
                <w:b/>
                <w:bCs/>
                <w:sz w:val="24"/>
                <w:szCs w:val="24"/>
                <w:lang w:val="uk-UA"/>
              </w:rPr>
              <w:t>до працевлаштування та подальшого навчання</w:t>
            </w:r>
          </w:p>
        </w:tc>
      </w:tr>
      <w:tr w:rsidR="00DF0C4D" w:rsidRPr="005B032F" w14:paraId="55E07442" w14:textId="77777777" w:rsidTr="0005022C">
        <w:tc>
          <w:tcPr>
            <w:tcW w:w="2376" w:type="dxa"/>
          </w:tcPr>
          <w:p w14:paraId="2CBE2252" w14:textId="77777777" w:rsidR="00DF0C4D" w:rsidRPr="00F263C9" w:rsidRDefault="00DF0C4D" w:rsidP="00DF0C4D">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Придатність до</w:t>
            </w:r>
          </w:p>
          <w:p w14:paraId="1537638E" w14:textId="77777777" w:rsidR="00DF0C4D" w:rsidRPr="00F263C9" w:rsidRDefault="00DF0C4D" w:rsidP="00DF0C4D">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працевлаштування</w:t>
            </w:r>
          </w:p>
        </w:tc>
        <w:tc>
          <w:tcPr>
            <w:tcW w:w="7457" w:type="dxa"/>
          </w:tcPr>
          <w:p w14:paraId="1950272A" w14:textId="3352EAA3" w:rsidR="00DF0C4D" w:rsidRPr="00C41C5B" w:rsidRDefault="00DF0C4D" w:rsidP="00B11299">
            <w:pPr>
              <w:spacing w:after="0" w:line="252" w:lineRule="auto"/>
              <w:ind w:firstLine="315"/>
              <w:jc w:val="both"/>
              <w:rPr>
                <w:rFonts w:ascii="Times New Roman" w:hAnsi="Times New Roman"/>
                <w:sz w:val="24"/>
                <w:szCs w:val="24"/>
                <w:lang w:val="uk-UA"/>
              </w:rPr>
            </w:pPr>
            <w:r w:rsidRPr="00F263C9">
              <w:rPr>
                <w:rFonts w:ascii="Times New Roman" w:hAnsi="Times New Roman"/>
                <w:sz w:val="24"/>
                <w:szCs w:val="24"/>
                <w:lang w:val="uk-UA"/>
              </w:rPr>
              <w:t>Випускники можуть працювати на посадах, пов’язаних з про</w:t>
            </w:r>
            <w:r w:rsidR="000348F1">
              <w:rPr>
                <w:rFonts w:ascii="Times New Roman" w:hAnsi="Times New Roman"/>
                <w:sz w:val="24"/>
                <w:szCs w:val="24"/>
                <w:lang w:val="uk-UA"/>
              </w:rPr>
              <w:t>є</w:t>
            </w:r>
            <w:r w:rsidRPr="00F263C9">
              <w:rPr>
                <w:rFonts w:ascii="Times New Roman" w:hAnsi="Times New Roman"/>
                <w:sz w:val="24"/>
                <w:szCs w:val="24"/>
                <w:lang w:val="uk-UA"/>
              </w:rPr>
              <w:t>ктною, виробничою, технологічною, управлінською, науково-дослідною, інноваційною, експертною та консультативною діяльністю у сфері комп’ютерної інженерії за професіями згідно Національного класифікатора України: Класифікатор професій (ДК 003:</w:t>
            </w:r>
            <w:r w:rsidRPr="00C41C5B">
              <w:rPr>
                <w:rFonts w:ascii="Times New Roman" w:hAnsi="Times New Roman"/>
                <w:sz w:val="24"/>
                <w:szCs w:val="24"/>
                <w:lang w:val="uk-UA"/>
              </w:rPr>
              <w:t xml:space="preserve">2010): </w:t>
            </w:r>
          </w:p>
          <w:p w14:paraId="32FB4250" w14:textId="77777777" w:rsidR="00DF0C4D" w:rsidRPr="00C41C5B" w:rsidRDefault="00DF0C4D" w:rsidP="000348F1">
            <w:pPr>
              <w:pStyle w:val="a7"/>
              <w:numPr>
                <w:ilvl w:val="0"/>
                <w:numId w:val="21"/>
              </w:numPr>
              <w:spacing w:after="0" w:line="252" w:lineRule="auto"/>
              <w:jc w:val="both"/>
              <w:rPr>
                <w:rFonts w:ascii="Times New Roman" w:hAnsi="Times New Roman"/>
                <w:sz w:val="24"/>
                <w:szCs w:val="24"/>
                <w:lang w:val="uk-UA"/>
              </w:rPr>
            </w:pPr>
            <w:r w:rsidRPr="00C41C5B">
              <w:rPr>
                <w:rFonts w:ascii="Times New Roman" w:hAnsi="Times New Roman"/>
                <w:sz w:val="24"/>
                <w:szCs w:val="24"/>
                <w:lang w:val="uk-UA"/>
              </w:rPr>
              <w:t>213 Професіонали в галузі обчислень (комп’ютеризації).</w:t>
            </w:r>
          </w:p>
          <w:p w14:paraId="6C2BCF8D" w14:textId="77777777" w:rsidR="00DF0C4D" w:rsidRPr="00C41C5B" w:rsidRDefault="00DF0C4D" w:rsidP="000348F1">
            <w:pPr>
              <w:pStyle w:val="a7"/>
              <w:numPr>
                <w:ilvl w:val="0"/>
                <w:numId w:val="21"/>
              </w:numPr>
              <w:spacing w:after="0" w:line="252" w:lineRule="auto"/>
              <w:jc w:val="both"/>
              <w:rPr>
                <w:rFonts w:ascii="Times New Roman" w:hAnsi="Times New Roman"/>
                <w:sz w:val="24"/>
                <w:szCs w:val="24"/>
                <w:lang w:val="uk-UA"/>
              </w:rPr>
            </w:pPr>
            <w:r w:rsidRPr="00C41C5B">
              <w:rPr>
                <w:rFonts w:ascii="Times New Roman" w:hAnsi="Times New Roman"/>
                <w:sz w:val="24"/>
                <w:szCs w:val="24"/>
                <w:lang w:val="uk-UA"/>
              </w:rPr>
              <w:t>2131 Професіонали в галузі обчислювальних систем.</w:t>
            </w:r>
          </w:p>
          <w:p w14:paraId="67C641EA"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eastAsia="uk-UA"/>
              </w:rPr>
              <w:t>2131.1</w:t>
            </w:r>
            <w:r w:rsidRPr="000348F1">
              <w:rPr>
                <w:rFonts w:ascii="Times New Roman" w:hAnsi="Times New Roman"/>
                <w:b/>
                <w:sz w:val="24"/>
                <w:szCs w:val="24"/>
                <w:lang w:val="uk-UA" w:eastAsia="uk-UA"/>
              </w:rPr>
              <w:t xml:space="preserve"> </w:t>
            </w:r>
            <w:r w:rsidRPr="000348F1">
              <w:rPr>
                <w:rFonts w:ascii="Times New Roman" w:hAnsi="Times New Roman"/>
                <w:sz w:val="24"/>
                <w:szCs w:val="24"/>
                <w:lang w:val="uk-UA"/>
              </w:rPr>
              <w:t>Наукові співробітники (обчислювальні системи).</w:t>
            </w:r>
          </w:p>
          <w:p w14:paraId="3BDBAB37"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rPr>
              <w:t>2131.2 Розробники обчислювальних систем; Адміністратор системи, Інженер з комп’ютерних систем, Інженер з програмного забезпечення комп’ютерів.</w:t>
            </w:r>
          </w:p>
          <w:p w14:paraId="75442476"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rPr>
              <w:lastRenderedPageBreak/>
              <w:t>2132 Професіонали в галузі програмування.</w:t>
            </w:r>
          </w:p>
          <w:p w14:paraId="5237A7A5"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rPr>
              <w:t>2132.1 Наукові співробітники (програмування)</w:t>
            </w:r>
          </w:p>
          <w:p w14:paraId="3C274A9F"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rPr>
              <w:t>2132.2 Розробники комп’ютерних програм; Інженер-програміст, Програміст (бази даних), Програміст прикладний.</w:t>
            </w:r>
          </w:p>
          <w:p w14:paraId="4A667BE5"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rPr>
              <w:t>2139 Професіонали в інших галузях обчислень (комп’ютеризації).</w:t>
            </w:r>
          </w:p>
          <w:p w14:paraId="58ABDAA1"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rPr>
              <w:t>2139.1 Наукові співробітники (інші галузі обчислень).</w:t>
            </w:r>
          </w:p>
          <w:p w14:paraId="53EF358B" w14:textId="77777777" w:rsidR="00DF0C4D" w:rsidRPr="000348F1" w:rsidRDefault="00DF0C4D" w:rsidP="000348F1">
            <w:pPr>
              <w:pStyle w:val="a7"/>
              <w:numPr>
                <w:ilvl w:val="0"/>
                <w:numId w:val="21"/>
              </w:numPr>
              <w:spacing w:after="0" w:line="252" w:lineRule="auto"/>
              <w:jc w:val="both"/>
              <w:rPr>
                <w:rFonts w:ascii="Times New Roman" w:hAnsi="Times New Roman"/>
                <w:sz w:val="24"/>
                <w:szCs w:val="24"/>
                <w:lang w:val="uk-UA"/>
              </w:rPr>
            </w:pPr>
            <w:r w:rsidRPr="000348F1">
              <w:rPr>
                <w:rFonts w:ascii="Times New Roman" w:hAnsi="Times New Roman"/>
                <w:sz w:val="24"/>
                <w:szCs w:val="24"/>
                <w:lang w:val="uk-UA"/>
              </w:rPr>
              <w:t xml:space="preserve">2139.2 Інженер із застосування комп'ютерів, </w:t>
            </w:r>
            <w:hyperlink r:id="rId14" w:history="1">
              <w:r w:rsidRPr="000348F1">
                <w:rPr>
                  <w:rFonts w:ascii="Times New Roman" w:hAnsi="Times New Roman"/>
                  <w:sz w:val="24"/>
                  <w:szCs w:val="24"/>
                  <w:lang w:val="uk-UA"/>
                </w:rPr>
                <w:t>Професіонали в інших галузях обчислень</w:t>
              </w:r>
            </w:hyperlink>
            <w:r w:rsidRPr="000348F1">
              <w:rPr>
                <w:rFonts w:ascii="Times New Roman" w:hAnsi="Times New Roman"/>
                <w:sz w:val="24"/>
                <w:szCs w:val="24"/>
                <w:lang w:val="uk-UA"/>
              </w:rPr>
              <w:t>.</w:t>
            </w:r>
          </w:p>
          <w:p w14:paraId="1AE5F448" w14:textId="77777777" w:rsidR="00DF0C4D" w:rsidRPr="00F263C9" w:rsidRDefault="00DF0C4D" w:rsidP="00B11299">
            <w:pPr>
              <w:spacing w:after="0" w:line="252" w:lineRule="auto"/>
              <w:ind w:firstLine="315"/>
              <w:jc w:val="both"/>
              <w:rPr>
                <w:rFonts w:ascii="Times New Roman" w:hAnsi="Times New Roman"/>
                <w:sz w:val="24"/>
                <w:szCs w:val="24"/>
                <w:lang w:val="uk-UA"/>
              </w:rPr>
            </w:pPr>
            <w:r w:rsidRPr="00F263C9">
              <w:rPr>
                <w:rFonts w:ascii="Times New Roman" w:hAnsi="Times New Roman"/>
                <w:sz w:val="24"/>
                <w:szCs w:val="24"/>
                <w:lang w:val="uk-UA"/>
              </w:rPr>
              <w:t>Зазначений перелік не є вичерпним.</w:t>
            </w:r>
          </w:p>
          <w:p w14:paraId="02D93F62" w14:textId="77777777" w:rsidR="00DF0C4D" w:rsidRPr="00F263C9" w:rsidRDefault="00DF0C4D" w:rsidP="00B11299">
            <w:pPr>
              <w:autoSpaceDE w:val="0"/>
              <w:autoSpaceDN w:val="0"/>
              <w:adjustRightInd w:val="0"/>
              <w:spacing w:after="0" w:line="240" w:lineRule="auto"/>
              <w:ind w:firstLine="315"/>
              <w:jc w:val="both"/>
              <w:rPr>
                <w:rFonts w:ascii="Times New Roman" w:hAnsi="Times New Roman"/>
                <w:spacing w:val="-1"/>
                <w:sz w:val="24"/>
                <w:szCs w:val="24"/>
                <w:lang w:val="uk-UA"/>
              </w:rPr>
            </w:pPr>
            <w:r w:rsidRPr="00F263C9">
              <w:rPr>
                <w:rFonts w:ascii="Times New Roman" w:hAnsi="Times New Roman"/>
                <w:spacing w:val="-1"/>
                <w:sz w:val="24"/>
                <w:szCs w:val="24"/>
                <w:lang w:val="uk-UA"/>
              </w:rPr>
              <w:t>Магістр підготовлений до роботи в галузях економіки за ДК 009 : 2010: 26.2 - «Виробництво комп’ютерів і периферійного устаткування», 62 - «Комп’ютерне програмування, консультування та пов’язана з ними діяльність», 63.1 Оброблення даних, розміщення інформації на веб-вузлах і пов’язана з ними діяльність; «веб-портали», 95.11 «Ремонт комп’ютерів і периферійного устаткування».</w:t>
            </w:r>
          </w:p>
          <w:p w14:paraId="79B95435" w14:textId="6361422E" w:rsidR="00DF0C4D" w:rsidRPr="00F263C9" w:rsidRDefault="00DF0C4D" w:rsidP="00B11299">
            <w:pPr>
              <w:spacing w:after="0" w:line="257" w:lineRule="auto"/>
              <w:ind w:firstLine="315"/>
              <w:rPr>
                <w:rFonts w:ascii="Times New Roman" w:hAnsi="Times New Roman"/>
                <w:bCs/>
                <w:sz w:val="24"/>
                <w:szCs w:val="24"/>
                <w:lang w:val="uk-UA"/>
              </w:rPr>
            </w:pPr>
            <w:r w:rsidRPr="00F263C9">
              <w:rPr>
                <w:rFonts w:ascii="Times New Roman" w:hAnsi="Times New Roman"/>
                <w:sz w:val="24"/>
                <w:szCs w:val="24"/>
                <w:lang w:val="uk-UA"/>
              </w:rPr>
              <w:t>Основна сфера працевлаштування: ІТ-компанії, освітні заклади та наукові організації, приватні підприємства та державні установи технологічного й інформаційного сектора.</w:t>
            </w:r>
          </w:p>
        </w:tc>
      </w:tr>
      <w:tr w:rsidR="00D47EB2" w:rsidRPr="005B032F" w14:paraId="64435588" w14:textId="77777777" w:rsidTr="0005022C">
        <w:tc>
          <w:tcPr>
            <w:tcW w:w="2376" w:type="dxa"/>
          </w:tcPr>
          <w:p w14:paraId="1ED8DD52"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Подальше навчання</w:t>
            </w:r>
          </w:p>
        </w:tc>
        <w:tc>
          <w:tcPr>
            <w:tcW w:w="7457" w:type="dxa"/>
          </w:tcPr>
          <w:p w14:paraId="00AF685D" w14:textId="1B9EC2DF" w:rsidR="00D47EB2" w:rsidRPr="00F263C9" w:rsidRDefault="00D47EB2" w:rsidP="00B11299">
            <w:pPr>
              <w:spacing w:after="0" w:line="252" w:lineRule="auto"/>
              <w:ind w:firstLine="315"/>
              <w:jc w:val="both"/>
              <w:rPr>
                <w:rFonts w:ascii="Times New Roman" w:hAnsi="Times New Roman"/>
                <w:sz w:val="24"/>
                <w:szCs w:val="24"/>
                <w:lang w:val="uk-UA"/>
              </w:rPr>
            </w:pPr>
            <w:r w:rsidRPr="00F263C9">
              <w:rPr>
                <w:rFonts w:ascii="Times New Roman" w:hAnsi="Times New Roman"/>
                <w:sz w:val="24"/>
                <w:szCs w:val="24"/>
                <w:lang w:val="uk-UA"/>
              </w:rPr>
              <w:t xml:space="preserve">Можливість </w:t>
            </w:r>
            <w:r w:rsidRPr="00F263C9">
              <w:rPr>
                <w:rFonts w:ascii="Times New Roman" w:hAnsi="Times New Roman"/>
                <w:bCs/>
                <w:sz w:val="24"/>
                <w:szCs w:val="24"/>
                <w:lang w:val="uk-UA"/>
              </w:rPr>
              <w:t>продовжити навчання на третьому (освітньо-науковому) рівні вищої освіти та набувати додаткові кваліфікації в системі освіти дорослих.</w:t>
            </w:r>
          </w:p>
        </w:tc>
      </w:tr>
      <w:tr w:rsidR="00D47EB2" w:rsidRPr="00F263C9" w14:paraId="3F2D52A7" w14:textId="77777777" w:rsidTr="00D47EB2">
        <w:tc>
          <w:tcPr>
            <w:tcW w:w="9833" w:type="dxa"/>
            <w:gridSpan w:val="2"/>
            <w:shd w:val="clear" w:color="auto" w:fill="D4D4D4"/>
          </w:tcPr>
          <w:p w14:paraId="06352085" w14:textId="77777777" w:rsidR="00D47EB2" w:rsidRPr="00F263C9" w:rsidRDefault="00D47EB2" w:rsidP="00D3689A">
            <w:pPr>
              <w:spacing w:after="0" w:line="257" w:lineRule="auto"/>
              <w:jc w:val="center"/>
              <w:rPr>
                <w:rFonts w:ascii="Times New Roman" w:hAnsi="Times New Roman"/>
                <w:bCs/>
                <w:sz w:val="24"/>
                <w:szCs w:val="24"/>
                <w:lang w:val="uk-UA"/>
              </w:rPr>
            </w:pPr>
            <w:r w:rsidRPr="00F263C9">
              <w:rPr>
                <w:rFonts w:ascii="Times New Roman" w:hAnsi="Times New Roman"/>
                <w:b/>
                <w:bCs/>
                <w:sz w:val="24"/>
                <w:szCs w:val="24"/>
                <w:lang w:val="uk-UA"/>
              </w:rPr>
              <w:t>5 – Викладання та оцінювання</w:t>
            </w:r>
          </w:p>
        </w:tc>
      </w:tr>
      <w:tr w:rsidR="00543B70" w:rsidRPr="005B032F" w14:paraId="63FCFC73" w14:textId="77777777" w:rsidTr="0005022C">
        <w:tc>
          <w:tcPr>
            <w:tcW w:w="2376" w:type="dxa"/>
          </w:tcPr>
          <w:p w14:paraId="48C89D52" w14:textId="77777777" w:rsidR="00543B70" w:rsidRPr="00F263C9" w:rsidRDefault="00543B70" w:rsidP="00543B70">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Викладання</w:t>
            </w:r>
          </w:p>
          <w:p w14:paraId="534825A9" w14:textId="77777777" w:rsidR="00543B70" w:rsidRPr="00F263C9" w:rsidRDefault="00543B70" w:rsidP="00543B70">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та навчання</w:t>
            </w:r>
          </w:p>
        </w:tc>
        <w:tc>
          <w:tcPr>
            <w:tcW w:w="7457" w:type="dxa"/>
          </w:tcPr>
          <w:p w14:paraId="11D99A31" w14:textId="00E93EDB" w:rsidR="00543B70" w:rsidRPr="00F263C9" w:rsidRDefault="00E7775D"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spacing w:val="-4"/>
                <w:sz w:val="24"/>
                <w:szCs w:val="24"/>
                <w:lang w:val="uk-UA"/>
              </w:rPr>
              <w:t>Компетентнісний підхід, студентоцентроване та проблемно-орієнтоване навчання з елементами самоосвіти, що реалізується через лекційні, лабораторні та практичні заняття, семінари, консультації, самостійну роботу здобувачів вищої освіти, а також із застосуванням інформаційно-комунікаційних технологій, зокрема технологій дистанційного навчання (Google Meet, Zoom та ін.). Освітній процес передбачає використання підручників, навчальних посібників, методичних матеріалів, інтерактивних курсів і вебінарів у системі Moodle</w:t>
            </w:r>
            <w:r w:rsidR="00543B70" w:rsidRPr="00F263C9">
              <w:rPr>
                <w:rFonts w:ascii="Times New Roman" w:hAnsi="Times New Roman"/>
                <w:sz w:val="24"/>
                <w:szCs w:val="24"/>
                <w:lang w:val="uk-UA"/>
              </w:rPr>
              <w:t>; залучення до науково-пошукової та дослідно-конструкторської роботи; підготовка та захист кваліфікаційної роботи.</w:t>
            </w:r>
          </w:p>
        </w:tc>
      </w:tr>
      <w:tr w:rsidR="00543B70" w:rsidRPr="005B032F" w14:paraId="63E8D2E2" w14:textId="77777777" w:rsidTr="0005022C">
        <w:tc>
          <w:tcPr>
            <w:tcW w:w="2376" w:type="dxa"/>
          </w:tcPr>
          <w:p w14:paraId="7B6DBFE2" w14:textId="77777777" w:rsidR="00543B70" w:rsidRPr="00F263C9" w:rsidRDefault="00543B70" w:rsidP="00543B70">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Оцінювання</w:t>
            </w:r>
          </w:p>
        </w:tc>
        <w:tc>
          <w:tcPr>
            <w:tcW w:w="7457" w:type="dxa"/>
          </w:tcPr>
          <w:p w14:paraId="2F99F198" w14:textId="0F1D1574" w:rsidR="00543B70" w:rsidRPr="00F263C9" w:rsidRDefault="00543B70" w:rsidP="00B11299">
            <w:pPr>
              <w:autoSpaceDE w:val="0"/>
              <w:autoSpaceDN w:val="0"/>
              <w:adjustRightInd w:val="0"/>
              <w:spacing w:after="0" w:line="240" w:lineRule="auto"/>
              <w:ind w:firstLine="315"/>
              <w:jc w:val="both"/>
              <w:rPr>
                <w:rFonts w:ascii="Times New Roman" w:hAnsi="Times New Roman"/>
                <w:sz w:val="24"/>
                <w:szCs w:val="24"/>
                <w:lang w:val="uk-UA"/>
              </w:rPr>
            </w:pPr>
            <w:r w:rsidRPr="00F263C9">
              <w:rPr>
                <w:rFonts w:ascii="Times New Roman" w:hAnsi="Times New Roman"/>
                <w:sz w:val="24"/>
                <w:szCs w:val="24"/>
                <w:lang w:val="uk-UA"/>
              </w:rPr>
              <w:t xml:space="preserve">Оцінювання навчальних досягнень здобувачів вищої освіти здійснюється за системою ECTS (A, B, C, D, E, FX, F), за національною шкалою навчального закладу (від 0 до 100 балів), а також за взаємоузгодженими 4-бальною («відмінно», «добре», «задовільно», «незадовільно») і вербальною («зараховано», «не зараховано») системами. </w:t>
            </w:r>
          </w:p>
          <w:p w14:paraId="3FD60DC4" w14:textId="77777777" w:rsidR="00543B70" w:rsidRPr="00F263C9" w:rsidRDefault="00543B70" w:rsidP="00B11299">
            <w:pPr>
              <w:autoSpaceDE w:val="0"/>
              <w:autoSpaceDN w:val="0"/>
              <w:adjustRightInd w:val="0"/>
              <w:spacing w:after="0" w:line="240" w:lineRule="auto"/>
              <w:ind w:firstLine="315"/>
              <w:jc w:val="both"/>
              <w:rPr>
                <w:rFonts w:ascii="Times New Roman" w:hAnsi="Times New Roman"/>
                <w:sz w:val="24"/>
                <w:szCs w:val="24"/>
                <w:lang w:val="uk-UA"/>
              </w:rPr>
            </w:pPr>
            <w:r w:rsidRPr="00F263C9">
              <w:rPr>
                <w:rFonts w:ascii="Times New Roman" w:hAnsi="Times New Roman"/>
                <w:i/>
                <w:sz w:val="24"/>
                <w:szCs w:val="24"/>
                <w:lang w:val="uk-UA"/>
              </w:rPr>
              <w:t>Поточний контроль</w:t>
            </w:r>
            <w:r w:rsidRPr="00F263C9">
              <w:rPr>
                <w:rFonts w:ascii="Times New Roman" w:hAnsi="Times New Roman"/>
                <w:sz w:val="24"/>
                <w:szCs w:val="24"/>
                <w:lang w:val="uk-UA"/>
              </w:rPr>
              <w:t xml:space="preserve"> – усне та письмове опитування, оцінка роботи в малих групах, тестування, захист індивідуальних завдань, курсових робіт і проектів. </w:t>
            </w:r>
          </w:p>
          <w:p w14:paraId="11DADEDD" w14:textId="77777777" w:rsidR="00543B70" w:rsidRPr="00F263C9" w:rsidRDefault="00543B70" w:rsidP="00B11299">
            <w:pPr>
              <w:autoSpaceDE w:val="0"/>
              <w:autoSpaceDN w:val="0"/>
              <w:adjustRightInd w:val="0"/>
              <w:spacing w:after="0" w:line="240" w:lineRule="auto"/>
              <w:ind w:firstLine="315"/>
              <w:jc w:val="both"/>
              <w:rPr>
                <w:rFonts w:ascii="Times New Roman" w:hAnsi="Times New Roman"/>
                <w:sz w:val="24"/>
                <w:szCs w:val="24"/>
                <w:lang w:val="uk-UA"/>
              </w:rPr>
            </w:pPr>
            <w:r w:rsidRPr="00F263C9">
              <w:rPr>
                <w:rFonts w:ascii="Times New Roman" w:hAnsi="Times New Roman"/>
                <w:i/>
                <w:sz w:val="24"/>
                <w:szCs w:val="24"/>
                <w:lang w:val="uk-UA"/>
              </w:rPr>
              <w:t>Підсумковий контроль</w:t>
            </w:r>
            <w:r w:rsidRPr="00F263C9">
              <w:rPr>
                <w:rFonts w:ascii="Times New Roman" w:hAnsi="Times New Roman"/>
                <w:sz w:val="24"/>
                <w:szCs w:val="24"/>
                <w:lang w:val="uk-UA"/>
              </w:rPr>
              <w:t xml:space="preserve"> – усні та письмові екзамени і заліки, підсумкові тести з урахуванням накопичених балів поточного контролю, захист практик. </w:t>
            </w:r>
          </w:p>
          <w:p w14:paraId="3CFC55E0" w14:textId="77777777" w:rsidR="00543B70" w:rsidRDefault="00543B70" w:rsidP="00B11299">
            <w:pPr>
              <w:spacing w:after="0" w:line="257" w:lineRule="auto"/>
              <w:ind w:firstLine="315"/>
              <w:jc w:val="both"/>
              <w:rPr>
                <w:rFonts w:ascii="Times New Roman" w:hAnsi="Times New Roman"/>
                <w:sz w:val="24"/>
                <w:szCs w:val="24"/>
                <w:lang w:val="uk-UA"/>
              </w:rPr>
            </w:pPr>
            <w:r w:rsidRPr="00F263C9">
              <w:rPr>
                <w:rFonts w:ascii="Times New Roman" w:hAnsi="Times New Roman"/>
                <w:i/>
                <w:sz w:val="24"/>
                <w:szCs w:val="24"/>
                <w:lang w:val="uk-UA"/>
              </w:rPr>
              <w:t>Атестація</w:t>
            </w:r>
            <w:r w:rsidRPr="00F263C9">
              <w:rPr>
                <w:rFonts w:ascii="Times New Roman" w:hAnsi="Times New Roman"/>
                <w:sz w:val="24"/>
                <w:szCs w:val="24"/>
                <w:lang w:val="uk-UA"/>
              </w:rPr>
              <w:t xml:space="preserve"> – публічний захист кваліфікаційної роботи / про</w:t>
            </w:r>
            <w:r w:rsidR="00E7775D" w:rsidRPr="00F263C9">
              <w:rPr>
                <w:rFonts w:ascii="Times New Roman" w:hAnsi="Times New Roman"/>
                <w:sz w:val="24"/>
                <w:szCs w:val="24"/>
                <w:lang w:val="uk-UA"/>
              </w:rPr>
              <w:t>є</w:t>
            </w:r>
            <w:r w:rsidRPr="00F263C9">
              <w:rPr>
                <w:rFonts w:ascii="Times New Roman" w:hAnsi="Times New Roman"/>
                <w:sz w:val="24"/>
                <w:szCs w:val="24"/>
                <w:lang w:val="uk-UA"/>
              </w:rPr>
              <w:t>кту.</w:t>
            </w:r>
          </w:p>
          <w:p w14:paraId="25FC878C" w14:textId="6DBA663E" w:rsidR="00043C98" w:rsidRPr="00F263C9" w:rsidRDefault="00043C98" w:rsidP="00B11299">
            <w:pPr>
              <w:spacing w:after="0" w:line="257" w:lineRule="auto"/>
              <w:ind w:firstLine="315"/>
              <w:jc w:val="both"/>
              <w:rPr>
                <w:rFonts w:ascii="Times New Roman" w:hAnsi="Times New Roman"/>
                <w:bCs/>
                <w:sz w:val="24"/>
                <w:szCs w:val="24"/>
                <w:lang w:val="uk-UA"/>
              </w:rPr>
            </w:pPr>
          </w:p>
        </w:tc>
      </w:tr>
      <w:tr w:rsidR="00D47EB2" w:rsidRPr="00F263C9" w14:paraId="71579C1C" w14:textId="77777777" w:rsidTr="00D47EB2">
        <w:tc>
          <w:tcPr>
            <w:tcW w:w="9833" w:type="dxa"/>
            <w:gridSpan w:val="2"/>
            <w:shd w:val="clear" w:color="auto" w:fill="D4D4D4"/>
          </w:tcPr>
          <w:p w14:paraId="75EF1DD0" w14:textId="77777777" w:rsidR="00D47EB2" w:rsidRPr="00F263C9" w:rsidRDefault="00D47EB2" w:rsidP="00D3689A">
            <w:pPr>
              <w:spacing w:after="0" w:line="257" w:lineRule="auto"/>
              <w:jc w:val="center"/>
              <w:rPr>
                <w:rFonts w:ascii="Times New Roman" w:hAnsi="Times New Roman"/>
                <w:bCs/>
                <w:sz w:val="24"/>
                <w:szCs w:val="24"/>
                <w:lang w:val="uk-UA"/>
              </w:rPr>
            </w:pPr>
            <w:r w:rsidRPr="00F263C9">
              <w:rPr>
                <w:rFonts w:ascii="Times New Roman" w:hAnsi="Times New Roman"/>
                <w:b/>
                <w:bCs/>
                <w:sz w:val="24"/>
                <w:szCs w:val="24"/>
                <w:lang w:val="uk-UA"/>
              </w:rPr>
              <w:lastRenderedPageBreak/>
              <w:t>6 – Програмні компетентності</w:t>
            </w:r>
          </w:p>
        </w:tc>
      </w:tr>
      <w:tr w:rsidR="00D47EB2" w:rsidRPr="005B032F" w14:paraId="3D54009C" w14:textId="77777777" w:rsidTr="0005022C">
        <w:tc>
          <w:tcPr>
            <w:tcW w:w="2376" w:type="dxa"/>
          </w:tcPr>
          <w:p w14:paraId="490CDF93"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Інтегральна</w:t>
            </w:r>
          </w:p>
          <w:p w14:paraId="0DE9D88E"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компетентність</w:t>
            </w:r>
          </w:p>
        </w:tc>
        <w:tc>
          <w:tcPr>
            <w:tcW w:w="7457" w:type="dxa"/>
          </w:tcPr>
          <w:p w14:paraId="5F25845E" w14:textId="77777777" w:rsidR="00D47EB2" w:rsidRPr="00F263C9" w:rsidRDefault="00D47EB2" w:rsidP="00B11299">
            <w:pPr>
              <w:spacing w:after="0" w:line="257" w:lineRule="auto"/>
              <w:ind w:firstLine="315"/>
              <w:jc w:val="both"/>
              <w:rPr>
                <w:rFonts w:ascii="Times New Roman" w:hAnsi="Times New Roman"/>
                <w:bCs/>
                <w:sz w:val="24"/>
                <w:szCs w:val="24"/>
                <w:lang w:val="uk-UA"/>
              </w:rPr>
            </w:pPr>
            <w:r w:rsidRPr="00F263C9">
              <w:rPr>
                <w:rFonts w:ascii="Times New Roman" w:hAnsi="Times New Roman"/>
                <w:sz w:val="24"/>
                <w:szCs w:val="24"/>
                <w:lang w:val="uk-UA"/>
              </w:rPr>
              <w:t>Здатність розв’язувати складні задачі і проблеми в галузі комп’ютерної інженерії або у процесі навчання, що передбачає проведення досліджень та/або здійснення інновацій та характеризується невизначеністю умов і вимог.</w:t>
            </w:r>
          </w:p>
        </w:tc>
      </w:tr>
      <w:tr w:rsidR="00D47EB2" w:rsidRPr="005B032F" w14:paraId="04FE996E" w14:textId="77777777" w:rsidTr="0005022C">
        <w:tc>
          <w:tcPr>
            <w:tcW w:w="2376" w:type="dxa"/>
          </w:tcPr>
          <w:p w14:paraId="5AA8412E" w14:textId="77777777" w:rsidR="00D47EB2" w:rsidRPr="00F263C9" w:rsidRDefault="00D47EB2" w:rsidP="00D3689A">
            <w:pPr>
              <w:pStyle w:val="Default"/>
              <w:rPr>
                <w:lang w:val="uk-UA"/>
              </w:rPr>
            </w:pPr>
            <w:r w:rsidRPr="00F263C9">
              <w:rPr>
                <w:b/>
                <w:bCs/>
                <w:lang w:val="uk-UA"/>
              </w:rPr>
              <w:t xml:space="preserve">Загальні компетентності (ЗК) </w:t>
            </w:r>
          </w:p>
          <w:p w14:paraId="03D959C1" w14:textId="77777777" w:rsidR="00D47EB2" w:rsidRPr="00F263C9" w:rsidRDefault="00D47EB2" w:rsidP="00D3689A">
            <w:pPr>
              <w:spacing w:after="0" w:line="240" w:lineRule="auto"/>
              <w:jc w:val="center"/>
              <w:rPr>
                <w:rFonts w:ascii="Times New Roman" w:hAnsi="Times New Roman"/>
                <w:b/>
                <w:sz w:val="24"/>
                <w:szCs w:val="24"/>
                <w:lang w:val="uk-UA"/>
              </w:rPr>
            </w:pPr>
          </w:p>
        </w:tc>
        <w:tc>
          <w:tcPr>
            <w:tcW w:w="7457" w:type="dxa"/>
          </w:tcPr>
          <w:p w14:paraId="44550500"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ЗК1. Здатність до адаптації та дій в новій ситуації.</w:t>
            </w:r>
          </w:p>
          <w:p w14:paraId="0CAD9A35"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ЗК2. Здатність до абстрактного мислення, аналізу і синтезу.</w:t>
            </w:r>
          </w:p>
          <w:p w14:paraId="7B01A87C"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ЗК3. Здатність проводити дослідження на відповідному рівні.</w:t>
            </w:r>
          </w:p>
          <w:p w14:paraId="09A996F5"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ЗК4. Здатність до пошуку, оброблення та аналізу інформації з різних джерел.</w:t>
            </w:r>
          </w:p>
          <w:p w14:paraId="4A10FCDC"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ЗК5. Здатність генерувати нові ідеї (креативність).</w:t>
            </w:r>
          </w:p>
          <w:p w14:paraId="08C1652F"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ЗК6. Здатність виявляти, ставити та вирішувати проблеми.</w:t>
            </w:r>
          </w:p>
          <w:p w14:paraId="7E5366B4"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ЗК7. Здатність приймати обґрунтовані рішення.</w:t>
            </w:r>
          </w:p>
          <w:p w14:paraId="60981527"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ЗК8. Здатність спілкуватися іноземною мовою.</w:t>
            </w:r>
          </w:p>
          <w:p w14:paraId="45706C7C" w14:textId="77777777" w:rsidR="00D47EB2" w:rsidRPr="00F263C9" w:rsidRDefault="00D47EB2" w:rsidP="00D3689A">
            <w:pPr>
              <w:spacing w:after="0" w:line="257" w:lineRule="auto"/>
              <w:jc w:val="both"/>
              <w:rPr>
                <w:rFonts w:ascii="Times New Roman" w:hAnsi="Times New Roman"/>
                <w:bCs/>
                <w:sz w:val="24"/>
                <w:szCs w:val="24"/>
                <w:lang w:val="uk-UA"/>
              </w:rPr>
            </w:pPr>
            <w:r w:rsidRPr="00F263C9">
              <w:rPr>
                <w:rFonts w:ascii="Times New Roman" w:hAnsi="Times New Roman"/>
                <w:bCs/>
                <w:sz w:val="24"/>
                <w:szCs w:val="24"/>
                <w:lang w:val="uk-UA"/>
              </w:rPr>
              <w:t>ЗК9. Здатність проводити наукові дослідження і працювати в наукових колективах з дотриманням вимог доброчесності і запобігання будь яким проявам корупції та протизаконних дій.</w:t>
            </w:r>
          </w:p>
        </w:tc>
      </w:tr>
      <w:tr w:rsidR="00D47EB2" w:rsidRPr="005B032F" w14:paraId="445E5E03" w14:textId="77777777" w:rsidTr="0005022C">
        <w:tc>
          <w:tcPr>
            <w:tcW w:w="2376" w:type="dxa"/>
          </w:tcPr>
          <w:p w14:paraId="3650D645" w14:textId="77777777" w:rsidR="00D47EB2" w:rsidRPr="00F263C9" w:rsidRDefault="00D47EB2" w:rsidP="00D3689A">
            <w:pPr>
              <w:pStyle w:val="Default"/>
              <w:rPr>
                <w:b/>
                <w:lang w:val="uk-UA"/>
              </w:rPr>
            </w:pPr>
            <w:r w:rsidRPr="00F263C9">
              <w:rPr>
                <w:b/>
                <w:lang w:val="uk-UA"/>
              </w:rPr>
              <w:t>Спеціальні (фахові, предметні) компетентності (СК)</w:t>
            </w:r>
          </w:p>
          <w:p w14:paraId="5638EF94" w14:textId="77777777" w:rsidR="00D47EB2" w:rsidRPr="00F263C9" w:rsidRDefault="00D47EB2" w:rsidP="00D3689A">
            <w:pPr>
              <w:spacing w:after="0" w:line="240" w:lineRule="auto"/>
              <w:jc w:val="center"/>
              <w:rPr>
                <w:rFonts w:ascii="Times New Roman" w:hAnsi="Times New Roman"/>
                <w:b/>
                <w:sz w:val="24"/>
                <w:szCs w:val="24"/>
                <w:lang w:val="uk-UA"/>
              </w:rPr>
            </w:pPr>
          </w:p>
        </w:tc>
        <w:tc>
          <w:tcPr>
            <w:tcW w:w="7457" w:type="dxa"/>
          </w:tcPr>
          <w:p w14:paraId="614BEACA" w14:textId="77777777" w:rsidR="00D47EB2" w:rsidRPr="00F263C9" w:rsidRDefault="00D47EB2" w:rsidP="00D47EB2">
            <w:pPr>
              <w:pStyle w:val="aff8"/>
              <w:numPr>
                <w:ilvl w:val="0"/>
                <w:numId w:val="8"/>
              </w:numPr>
              <w:tabs>
                <w:tab w:val="left" w:pos="594"/>
                <w:tab w:val="left" w:pos="736"/>
              </w:tabs>
              <w:ind w:left="0" w:firstLine="0"/>
              <w:rPr>
                <w:rFonts w:ascii="Times New Roman" w:hAnsi="Times New Roman"/>
                <w:szCs w:val="24"/>
              </w:rPr>
            </w:pPr>
            <w:r w:rsidRPr="00F263C9">
              <w:rPr>
                <w:rFonts w:ascii="Times New Roman" w:hAnsi="Times New Roman"/>
                <w:szCs w:val="24"/>
              </w:rPr>
              <w:t>Здатність до визначення технічних характеристик, конструктивних особливостей, застосування і експлуатації програмних, програмно-технічних засобів, комп’ютерних систем та мереж різного призначення.</w:t>
            </w:r>
          </w:p>
          <w:p w14:paraId="387B220C" w14:textId="77777777" w:rsidR="00D47EB2" w:rsidRPr="00F263C9" w:rsidRDefault="00D47EB2" w:rsidP="00D47EB2">
            <w:pPr>
              <w:numPr>
                <w:ilvl w:val="0"/>
                <w:numId w:val="8"/>
              </w:numPr>
              <w:tabs>
                <w:tab w:val="left" w:pos="594"/>
                <w:tab w:val="left" w:pos="736"/>
              </w:tabs>
              <w:autoSpaceDE w:val="0"/>
              <w:autoSpaceDN w:val="0"/>
              <w:adjustRightInd w:val="0"/>
              <w:spacing w:after="0" w:line="240" w:lineRule="auto"/>
              <w:ind w:left="0" w:firstLine="0"/>
              <w:jc w:val="both"/>
              <w:rPr>
                <w:rFonts w:ascii="Times New Roman" w:hAnsi="Times New Roman"/>
                <w:sz w:val="24"/>
                <w:szCs w:val="24"/>
                <w:lang w:val="uk-UA"/>
              </w:rPr>
            </w:pPr>
            <w:r w:rsidRPr="00F263C9">
              <w:rPr>
                <w:rFonts w:ascii="Times New Roman" w:hAnsi="Times New Roman"/>
                <w:sz w:val="24"/>
                <w:szCs w:val="24"/>
                <w:lang w:val="uk-UA"/>
              </w:rPr>
              <w:t>Здатність розробляти алгоритмічне та програмне забезпечення, компоненти комп’ютерних систем та мереж, Інтернет додатків, кіберфізичних систем з використанням сучасних методів і мов програмування, а також засобів і систем автоматизації проєктування.</w:t>
            </w:r>
          </w:p>
          <w:p w14:paraId="66D5F7F4" w14:textId="77777777" w:rsidR="00D47EB2" w:rsidRPr="00F263C9" w:rsidRDefault="00D47EB2" w:rsidP="00D47EB2">
            <w:pPr>
              <w:numPr>
                <w:ilvl w:val="0"/>
                <w:numId w:val="8"/>
              </w:numPr>
              <w:tabs>
                <w:tab w:val="left" w:pos="594"/>
                <w:tab w:val="left" w:pos="736"/>
              </w:tabs>
              <w:autoSpaceDE w:val="0"/>
              <w:autoSpaceDN w:val="0"/>
              <w:adjustRightInd w:val="0"/>
              <w:spacing w:after="0" w:line="240" w:lineRule="auto"/>
              <w:ind w:left="0" w:firstLine="0"/>
              <w:jc w:val="both"/>
              <w:rPr>
                <w:rFonts w:ascii="Times New Roman" w:hAnsi="Times New Roman"/>
                <w:sz w:val="24"/>
                <w:szCs w:val="24"/>
                <w:lang w:val="uk-UA"/>
              </w:rPr>
            </w:pPr>
            <w:r w:rsidRPr="00F263C9">
              <w:rPr>
                <w:rFonts w:ascii="Times New Roman" w:hAnsi="Times New Roman"/>
                <w:sz w:val="24"/>
                <w:szCs w:val="24"/>
                <w:lang w:val="uk-UA"/>
              </w:rPr>
              <w:t>Здатність проектувати комп’ютерні системи та мережі з урахуванням цілей, обмежень, технічних, економічних та правових аспектів.</w:t>
            </w:r>
          </w:p>
          <w:p w14:paraId="3996446D" w14:textId="77777777" w:rsidR="00D47EB2" w:rsidRPr="00F263C9" w:rsidRDefault="00D47EB2" w:rsidP="00D47EB2">
            <w:pPr>
              <w:numPr>
                <w:ilvl w:val="0"/>
                <w:numId w:val="8"/>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F263C9">
              <w:rPr>
                <w:rFonts w:ascii="Times New Roman" w:hAnsi="Times New Roman"/>
                <w:sz w:val="24"/>
                <w:szCs w:val="24"/>
                <w:lang w:val="uk-UA"/>
              </w:rPr>
              <w:t>Здатність будувати та досліджувати моделі комп’ютерних систем та мереж.</w:t>
            </w:r>
          </w:p>
          <w:p w14:paraId="54CBDBF1" w14:textId="77777777" w:rsidR="00D47EB2" w:rsidRPr="00F263C9" w:rsidRDefault="00D47EB2" w:rsidP="00D47EB2">
            <w:pPr>
              <w:numPr>
                <w:ilvl w:val="0"/>
                <w:numId w:val="8"/>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F263C9">
              <w:rPr>
                <w:rFonts w:ascii="Times New Roman" w:hAnsi="Times New Roman"/>
                <w:sz w:val="24"/>
                <w:szCs w:val="24"/>
                <w:lang w:val="uk-UA"/>
              </w:rPr>
              <w:t>Здатність будувати архітектуру та створювати системне і прикладне програмне забезпечення комп’ютерних систем та мереж.</w:t>
            </w:r>
          </w:p>
          <w:p w14:paraId="2BC19E4B" w14:textId="77777777" w:rsidR="00D47EB2" w:rsidRPr="00F263C9" w:rsidRDefault="00D47EB2" w:rsidP="00D47EB2">
            <w:pPr>
              <w:numPr>
                <w:ilvl w:val="0"/>
                <w:numId w:val="8"/>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F263C9">
              <w:rPr>
                <w:rFonts w:ascii="Times New Roman" w:hAnsi="Times New Roman"/>
                <w:sz w:val="24"/>
                <w:szCs w:val="24"/>
                <w:lang w:val="uk-UA"/>
              </w:rPr>
              <w:t>Здатність використовувати та впроваджувати нові технології, включаючи технології розумних, мобільних, зелених і безпечних обчислень, брати участь в модернізації та реконструкції комп’ютерних систем та мереж, різноманітних вбудованих і розподілених додатків, зокрема з метою підвищення їх ефективності.</w:t>
            </w:r>
          </w:p>
          <w:p w14:paraId="3DE272BF" w14:textId="77777777" w:rsidR="00D47EB2" w:rsidRPr="00F263C9" w:rsidRDefault="00D47EB2" w:rsidP="00D47EB2">
            <w:pPr>
              <w:numPr>
                <w:ilvl w:val="0"/>
                <w:numId w:val="8"/>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F263C9">
              <w:rPr>
                <w:rFonts w:ascii="Times New Roman" w:hAnsi="Times New Roman"/>
                <w:sz w:val="24"/>
                <w:szCs w:val="24"/>
                <w:lang w:val="uk-UA"/>
              </w:rPr>
              <w:t>Здатність досліджувати, розробляти та обирати технології створення великих і  надвеликих систем.</w:t>
            </w:r>
          </w:p>
          <w:p w14:paraId="3358D883" w14:textId="77777777" w:rsidR="00D47EB2" w:rsidRPr="00F263C9" w:rsidRDefault="00D47EB2" w:rsidP="00D47EB2">
            <w:pPr>
              <w:numPr>
                <w:ilvl w:val="0"/>
                <w:numId w:val="8"/>
              </w:numPr>
              <w:tabs>
                <w:tab w:val="left" w:pos="594"/>
                <w:tab w:val="left" w:pos="736"/>
              </w:tabs>
              <w:autoSpaceDE w:val="0"/>
              <w:autoSpaceDN w:val="0"/>
              <w:adjustRightInd w:val="0"/>
              <w:spacing w:after="0" w:line="264" w:lineRule="auto"/>
              <w:ind w:left="0" w:firstLine="0"/>
              <w:jc w:val="both"/>
              <w:rPr>
                <w:rFonts w:ascii="Times New Roman" w:hAnsi="Times New Roman"/>
                <w:sz w:val="24"/>
                <w:szCs w:val="24"/>
                <w:lang w:val="uk-UA"/>
              </w:rPr>
            </w:pPr>
            <w:r w:rsidRPr="00F263C9">
              <w:rPr>
                <w:rFonts w:ascii="Times New Roman" w:hAnsi="Times New Roman"/>
                <w:sz w:val="24"/>
                <w:szCs w:val="24"/>
                <w:lang w:val="uk-UA"/>
              </w:rPr>
              <w:t>Здатність забезпечувати якість продуктів і сервісів інформаційних технологій на протязі їх життєвого циклу.</w:t>
            </w:r>
          </w:p>
          <w:p w14:paraId="7276EC3C" w14:textId="77777777" w:rsidR="00D47EB2" w:rsidRPr="00F263C9" w:rsidRDefault="00D47EB2" w:rsidP="00D47EB2">
            <w:pPr>
              <w:pStyle w:val="aff8"/>
              <w:numPr>
                <w:ilvl w:val="0"/>
                <w:numId w:val="8"/>
              </w:numPr>
              <w:tabs>
                <w:tab w:val="left" w:pos="594"/>
                <w:tab w:val="left" w:pos="736"/>
              </w:tabs>
              <w:spacing w:line="264" w:lineRule="auto"/>
              <w:ind w:left="0" w:firstLine="0"/>
              <w:rPr>
                <w:rFonts w:ascii="Times New Roman" w:hAnsi="Times New Roman"/>
                <w:szCs w:val="24"/>
              </w:rPr>
            </w:pPr>
            <w:r w:rsidRPr="00F263C9">
              <w:rPr>
                <w:rFonts w:ascii="Times New Roman" w:hAnsi="Times New Roman"/>
                <w:szCs w:val="24"/>
              </w:rPr>
              <w:t>Здатність представляти результати власних досліджень та/або розробок у вигляді презентацій, науково-технічних звітів, статей і доповідей на науково-технічних конференціях.</w:t>
            </w:r>
          </w:p>
          <w:p w14:paraId="5751A10C" w14:textId="77777777" w:rsidR="00D47EB2" w:rsidRPr="00F263C9" w:rsidRDefault="00D47EB2" w:rsidP="00D47EB2">
            <w:pPr>
              <w:pStyle w:val="aff8"/>
              <w:numPr>
                <w:ilvl w:val="0"/>
                <w:numId w:val="8"/>
              </w:numPr>
              <w:tabs>
                <w:tab w:val="left" w:pos="594"/>
                <w:tab w:val="left" w:pos="736"/>
              </w:tabs>
              <w:spacing w:line="264" w:lineRule="auto"/>
              <w:ind w:left="0" w:firstLine="0"/>
              <w:rPr>
                <w:rFonts w:ascii="Times New Roman" w:hAnsi="Times New Roman"/>
                <w:szCs w:val="24"/>
              </w:rPr>
            </w:pPr>
            <w:r w:rsidRPr="00F263C9">
              <w:rPr>
                <w:rFonts w:ascii="Times New Roman" w:hAnsi="Times New Roman"/>
                <w:szCs w:val="24"/>
              </w:rPr>
              <w:t>Здатність ідентифікувати, класифікувати та описувати роботу програмно-технічних засобів, комп’ютерних систем, мереж та їхніх компонентів.</w:t>
            </w:r>
          </w:p>
          <w:p w14:paraId="719C2EE2" w14:textId="77777777" w:rsidR="00D47EB2" w:rsidRPr="00F263C9" w:rsidRDefault="00D47EB2" w:rsidP="00D47EB2">
            <w:pPr>
              <w:pStyle w:val="aff8"/>
              <w:numPr>
                <w:ilvl w:val="0"/>
                <w:numId w:val="8"/>
              </w:numPr>
              <w:tabs>
                <w:tab w:val="left" w:pos="594"/>
                <w:tab w:val="left" w:pos="736"/>
              </w:tabs>
              <w:spacing w:line="264" w:lineRule="auto"/>
              <w:ind w:left="0" w:firstLine="0"/>
              <w:rPr>
                <w:rFonts w:ascii="Times New Roman" w:hAnsi="Times New Roman"/>
                <w:szCs w:val="24"/>
              </w:rPr>
            </w:pPr>
            <w:r w:rsidRPr="00F263C9">
              <w:rPr>
                <w:rFonts w:ascii="Times New Roman" w:hAnsi="Times New Roman"/>
                <w:szCs w:val="24"/>
              </w:rPr>
              <w:lastRenderedPageBreak/>
              <w:t>Здатність обирати ефективні методи розв’язування складних задач комп’ютерної інженерії, критично оцінювати отримані результати та аргументувати прийняті рішення.</w:t>
            </w:r>
          </w:p>
          <w:p w14:paraId="797EF836" w14:textId="77777777" w:rsidR="00D47EB2" w:rsidRPr="00F263C9" w:rsidRDefault="00D47EB2" w:rsidP="00D3689A">
            <w:pPr>
              <w:tabs>
                <w:tab w:val="left" w:pos="594"/>
                <w:tab w:val="left" w:pos="736"/>
              </w:tabs>
              <w:spacing w:after="0" w:line="257" w:lineRule="auto"/>
              <w:jc w:val="both"/>
              <w:rPr>
                <w:rFonts w:ascii="Times New Roman" w:hAnsi="Times New Roman"/>
                <w:sz w:val="24"/>
                <w:szCs w:val="24"/>
                <w:lang w:val="uk-UA"/>
              </w:rPr>
            </w:pPr>
            <w:r w:rsidRPr="00F263C9">
              <w:rPr>
                <w:rFonts w:ascii="Times New Roman" w:hAnsi="Times New Roman"/>
                <w:sz w:val="24"/>
                <w:szCs w:val="24"/>
                <w:lang w:val="uk-UA"/>
              </w:rPr>
              <w:t>СК12. Здатність вирішувати завдання комп’ютерної інженерії з використанням апаратно-програмної обробки даних, засобів штучного інтелекту, хмарних технологій, Інтернету речей та комп’ютеризованих інформаційно-вимірювальних систем і комплексів.</w:t>
            </w:r>
          </w:p>
          <w:p w14:paraId="0FBF9907" w14:textId="32671B0D" w:rsidR="00543B70" w:rsidRPr="00F263C9" w:rsidRDefault="00543B70" w:rsidP="00D3689A">
            <w:pPr>
              <w:tabs>
                <w:tab w:val="left" w:pos="594"/>
                <w:tab w:val="left" w:pos="736"/>
              </w:tabs>
              <w:spacing w:after="0" w:line="257" w:lineRule="auto"/>
              <w:jc w:val="both"/>
              <w:rPr>
                <w:rFonts w:ascii="Times New Roman" w:hAnsi="Times New Roman"/>
                <w:bCs/>
                <w:sz w:val="24"/>
                <w:szCs w:val="24"/>
                <w:lang w:val="uk-UA"/>
              </w:rPr>
            </w:pPr>
            <w:r w:rsidRPr="00F263C9">
              <w:rPr>
                <w:rFonts w:ascii="Times New Roman" w:hAnsi="Times New Roman"/>
                <w:sz w:val="24"/>
                <w:szCs w:val="24"/>
                <w:lang w:val="uk-UA"/>
              </w:rPr>
              <w:t>СК13. Здатність застосовувати технології IoT, IoE, мобільні і гібридні ІоТ обчислення для аналізу великих даних, вирішувати завдання комп’ютерної інженерії та науково-прикладного застосування комп’ютерних засобів з використанням штучного інтелекту, хмарних технологій, ІоТ, комп’ютеризованих інформаційно-вимірювальних систем і комплексів.</w:t>
            </w:r>
          </w:p>
        </w:tc>
      </w:tr>
      <w:tr w:rsidR="00D47EB2" w:rsidRPr="00F263C9" w14:paraId="6166A1AD" w14:textId="77777777" w:rsidTr="00D47EB2">
        <w:tc>
          <w:tcPr>
            <w:tcW w:w="9833" w:type="dxa"/>
            <w:gridSpan w:val="2"/>
            <w:shd w:val="clear" w:color="auto" w:fill="D4D4D4"/>
          </w:tcPr>
          <w:p w14:paraId="734962F7" w14:textId="77777777" w:rsidR="00D47EB2" w:rsidRPr="00F263C9" w:rsidRDefault="00D47EB2" w:rsidP="00D3689A">
            <w:pPr>
              <w:spacing w:after="0" w:line="257" w:lineRule="auto"/>
              <w:jc w:val="center"/>
              <w:rPr>
                <w:rFonts w:ascii="Times New Roman" w:hAnsi="Times New Roman"/>
                <w:bCs/>
                <w:sz w:val="24"/>
                <w:szCs w:val="24"/>
                <w:lang w:val="uk-UA"/>
              </w:rPr>
            </w:pPr>
            <w:r w:rsidRPr="00F263C9">
              <w:rPr>
                <w:rFonts w:ascii="Times New Roman" w:hAnsi="Times New Roman"/>
                <w:b/>
                <w:bCs/>
                <w:sz w:val="24"/>
                <w:szCs w:val="24"/>
                <w:lang w:val="uk-UA"/>
              </w:rPr>
              <w:lastRenderedPageBreak/>
              <w:t>7 – Програмні результати навчання</w:t>
            </w:r>
          </w:p>
        </w:tc>
      </w:tr>
      <w:tr w:rsidR="00D47EB2" w:rsidRPr="005B032F" w14:paraId="66E533C8" w14:textId="77777777" w:rsidTr="0005022C">
        <w:tc>
          <w:tcPr>
            <w:tcW w:w="2376" w:type="dxa"/>
          </w:tcPr>
          <w:p w14:paraId="3955651B" w14:textId="77777777" w:rsidR="00D47EB2" w:rsidRPr="00F263C9" w:rsidRDefault="00D47EB2" w:rsidP="00D3689A">
            <w:pPr>
              <w:spacing w:after="0" w:line="240" w:lineRule="auto"/>
              <w:jc w:val="center"/>
              <w:rPr>
                <w:rFonts w:ascii="Times New Roman" w:hAnsi="Times New Roman"/>
                <w:b/>
                <w:sz w:val="24"/>
                <w:szCs w:val="24"/>
                <w:lang w:val="uk-UA"/>
              </w:rPr>
            </w:pPr>
          </w:p>
        </w:tc>
        <w:tc>
          <w:tcPr>
            <w:tcW w:w="7457" w:type="dxa"/>
          </w:tcPr>
          <w:p w14:paraId="1C148EEF" w14:textId="77777777" w:rsidR="00D47EB2" w:rsidRPr="00F263C9" w:rsidRDefault="00D47EB2" w:rsidP="00D47EB2">
            <w:pPr>
              <w:numPr>
                <w:ilvl w:val="0"/>
                <w:numId w:val="9"/>
              </w:numPr>
              <w:tabs>
                <w:tab w:val="clear" w:pos="0"/>
                <w:tab w:val="num" w:pos="-218"/>
                <w:tab w:val="left" w:pos="594"/>
              </w:tabs>
              <w:spacing w:after="0" w:line="264" w:lineRule="auto"/>
              <w:ind w:left="0" w:hanging="6"/>
              <w:jc w:val="both"/>
              <w:rPr>
                <w:rFonts w:ascii="Times New Roman" w:hAnsi="Times New Roman"/>
                <w:sz w:val="24"/>
                <w:szCs w:val="24"/>
                <w:lang w:val="uk-UA"/>
              </w:rPr>
            </w:pPr>
            <w:r w:rsidRPr="00F263C9">
              <w:rPr>
                <w:rFonts w:ascii="Times New Roman" w:hAnsi="Times New Roman"/>
                <w:sz w:val="24"/>
                <w:szCs w:val="24"/>
                <w:lang w:val="uk-UA"/>
              </w:rPr>
              <w:t>Застосовувати загальні підходи пізнання, методи математики, природничих та інженерних наук до розв’язання складних задач комп’ютерної інженерії.</w:t>
            </w:r>
          </w:p>
          <w:p w14:paraId="5BBC1D4C" w14:textId="77777777" w:rsidR="00D47EB2" w:rsidRPr="00F263C9" w:rsidRDefault="00D47EB2" w:rsidP="00D47EB2">
            <w:pPr>
              <w:numPr>
                <w:ilvl w:val="0"/>
                <w:numId w:val="9"/>
              </w:numPr>
              <w:tabs>
                <w:tab w:val="clear" w:pos="0"/>
                <w:tab w:val="num" w:pos="-218"/>
                <w:tab w:val="left" w:pos="594"/>
              </w:tabs>
              <w:spacing w:after="0" w:line="264" w:lineRule="auto"/>
              <w:ind w:left="0" w:hanging="6"/>
              <w:jc w:val="both"/>
              <w:rPr>
                <w:rFonts w:ascii="Times New Roman" w:hAnsi="Times New Roman"/>
                <w:sz w:val="24"/>
                <w:szCs w:val="24"/>
                <w:lang w:val="uk-UA"/>
              </w:rPr>
            </w:pPr>
            <w:r w:rsidRPr="00F263C9">
              <w:rPr>
                <w:rFonts w:ascii="Times New Roman" w:hAnsi="Times New Roman"/>
                <w:sz w:val="24"/>
                <w:szCs w:val="24"/>
                <w:lang w:val="uk-UA"/>
              </w:rPr>
              <w:t>Знаходити необхідні дані, аналізувати та оцінювати їх.</w:t>
            </w:r>
          </w:p>
          <w:p w14:paraId="5ABCC878" w14:textId="77777777" w:rsidR="00D47EB2" w:rsidRPr="00F263C9" w:rsidRDefault="00D47EB2" w:rsidP="00D47EB2">
            <w:pPr>
              <w:numPr>
                <w:ilvl w:val="0"/>
                <w:numId w:val="9"/>
              </w:numPr>
              <w:tabs>
                <w:tab w:val="clear" w:pos="0"/>
                <w:tab w:val="num" w:pos="-218"/>
                <w:tab w:val="left" w:pos="594"/>
              </w:tabs>
              <w:spacing w:after="0" w:line="264" w:lineRule="auto"/>
              <w:ind w:left="0" w:hanging="6"/>
              <w:jc w:val="both"/>
              <w:rPr>
                <w:rFonts w:ascii="Times New Roman" w:hAnsi="Times New Roman"/>
                <w:sz w:val="24"/>
                <w:szCs w:val="24"/>
                <w:lang w:val="uk-UA"/>
              </w:rPr>
            </w:pPr>
            <w:r w:rsidRPr="00F263C9">
              <w:rPr>
                <w:rFonts w:ascii="Times New Roman" w:hAnsi="Times New Roman"/>
                <w:sz w:val="24"/>
                <w:szCs w:val="24"/>
                <w:lang w:val="uk-UA"/>
              </w:rPr>
              <w:t>Будувати та досліджувати моделі комп’ютерних систем і мереж, оцінювати їх адекватність, визначати межі застосовності.</w:t>
            </w:r>
          </w:p>
          <w:p w14:paraId="176397F6" w14:textId="77777777" w:rsidR="00D47EB2" w:rsidRPr="00F263C9" w:rsidRDefault="00D47EB2" w:rsidP="00D47EB2">
            <w:pPr>
              <w:numPr>
                <w:ilvl w:val="0"/>
                <w:numId w:val="9"/>
              </w:numPr>
              <w:tabs>
                <w:tab w:val="clear" w:pos="0"/>
                <w:tab w:val="num" w:pos="-218"/>
                <w:tab w:val="left" w:pos="594"/>
              </w:tabs>
              <w:spacing w:after="0" w:line="264" w:lineRule="auto"/>
              <w:ind w:left="0" w:hanging="6"/>
              <w:jc w:val="both"/>
              <w:rPr>
                <w:rFonts w:ascii="Times New Roman" w:hAnsi="Times New Roman"/>
                <w:sz w:val="24"/>
                <w:szCs w:val="24"/>
                <w:lang w:val="uk-UA"/>
              </w:rPr>
            </w:pPr>
            <w:r w:rsidRPr="00F263C9">
              <w:rPr>
                <w:rFonts w:ascii="Times New Roman" w:hAnsi="Times New Roman"/>
                <w:sz w:val="24"/>
                <w:szCs w:val="24"/>
                <w:lang w:val="uk-UA"/>
              </w:rPr>
              <w:t>Застосовувати спеціалізовані концептуальні знання, що включають сучасні наукові здобутки у сфері комп’ютерної інженерії, необхідні для професійної діяльності, оригінального мислення та проведення досліджень, критичного осмислення проблем інформаційних технологій та на межі галузей знань.</w:t>
            </w:r>
          </w:p>
          <w:p w14:paraId="62C96F37"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Розробляти і реалізовувати проєкти у сфері комп’ютерної інженерії та дотичні до неї міждисциплінарні проєкти з урахуванням інженерних, соціальних, економічних, правових та інших аспектів.</w:t>
            </w:r>
          </w:p>
          <w:p w14:paraId="64BC6952"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Аналізувати проблематику, ідентифікувати та формулювати конкретні проблеми, що потребують вирішення, обирати ефективні методи їх вирішення.</w:t>
            </w:r>
          </w:p>
          <w:p w14:paraId="2B214E8D"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Вирішувати задачі аналізу та синтезу комп’ютерних систем та мереж.</w:t>
            </w:r>
          </w:p>
          <w:p w14:paraId="37CF2FF2"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Застосовувати знання технічних характеристик, конструктивних особливостей, призначення і правил експлуатації програмно-технічних засобів комп’ютерних систем та мереж для вирішення складних задач комп’ютерної інженерії та дотичних проблем.</w:t>
            </w:r>
          </w:p>
          <w:p w14:paraId="226F1DA6"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Розробляти програмне забезпечення для вбудованих і розподілених застосувань, мобільних і гібридних систем.</w:t>
            </w:r>
          </w:p>
          <w:p w14:paraId="1BD12EC4"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Здійснювати пошук інформації в різних джерелах для розв’язання задач комп’ютерної інженерії, аналізувати та оцінювати цю інформацію.</w:t>
            </w:r>
          </w:p>
          <w:p w14:paraId="42FBD74A"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Приймати ефективні рішення з питань розроблення, впровадження та експлуатації комп’ютерних систем і мереж, аналізувати альтернативи, оцінювати ризики та імовірні наслідки рішень.</w:t>
            </w:r>
          </w:p>
          <w:p w14:paraId="527F13AA"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 xml:space="preserve">Вільно спілкуватись усно і письмово українською мовою та </w:t>
            </w:r>
            <w:r w:rsidRPr="00F263C9">
              <w:rPr>
                <w:rFonts w:ascii="Times New Roman" w:hAnsi="Times New Roman"/>
                <w:sz w:val="24"/>
                <w:szCs w:val="24"/>
                <w:lang w:val="uk-UA"/>
              </w:rPr>
              <w:lastRenderedPageBreak/>
              <w:t>однією з іноземних мов (англійською, німецькою, італійською, французькою, іспанською) при обговоренні професійних питань, досліджень та інновацій в галузі інформаційних технологій.</w:t>
            </w:r>
          </w:p>
          <w:p w14:paraId="70223C2B" w14:textId="77777777" w:rsidR="00D47EB2" w:rsidRPr="00F263C9" w:rsidRDefault="00D47EB2" w:rsidP="00D47EB2">
            <w:pPr>
              <w:numPr>
                <w:ilvl w:val="0"/>
                <w:numId w:val="9"/>
              </w:numPr>
              <w:tabs>
                <w:tab w:val="clear" w:pos="0"/>
                <w:tab w:val="num" w:pos="-218"/>
                <w:tab w:val="left" w:pos="594"/>
              </w:tabs>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Зрозуміло і недвозначно доносити власні знання, висновки та аргументацію з питань інформаційних технологій і дотичних міжгалузевих питань до фахівців і нефахівців, зокрема до осіб, які навчаються.</w:t>
            </w:r>
          </w:p>
          <w:p w14:paraId="7F446E2B" w14:textId="77777777" w:rsidR="00543B70" w:rsidRPr="00F263C9" w:rsidRDefault="00543B70" w:rsidP="00543B70">
            <w:pPr>
              <w:numPr>
                <w:ilvl w:val="0"/>
                <w:numId w:val="9"/>
              </w:numPr>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Планувати і виконувати наукові дослідження в сфері комп’ютерної інженерії, формулювати і перевіряти гіпотези, обирати методики та інструменти, аналізувати результати, обґрунтовувати висновки.</w:t>
            </w:r>
          </w:p>
          <w:p w14:paraId="6C6B2E89" w14:textId="55BA22A6" w:rsidR="00D47EB2" w:rsidRPr="00F263C9" w:rsidRDefault="00543B70" w:rsidP="00543B70">
            <w:pPr>
              <w:numPr>
                <w:ilvl w:val="0"/>
                <w:numId w:val="9"/>
              </w:numPr>
              <w:spacing w:after="0" w:line="240" w:lineRule="auto"/>
              <w:ind w:left="0" w:hanging="5"/>
              <w:jc w:val="both"/>
              <w:rPr>
                <w:rFonts w:ascii="Times New Roman" w:hAnsi="Times New Roman"/>
                <w:sz w:val="24"/>
                <w:szCs w:val="24"/>
                <w:lang w:val="uk-UA"/>
              </w:rPr>
            </w:pPr>
            <w:r w:rsidRPr="00F263C9">
              <w:rPr>
                <w:rFonts w:ascii="Times New Roman" w:hAnsi="Times New Roman"/>
                <w:sz w:val="24"/>
                <w:szCs w:val="24"/>
                <w:lang w:val="uk-UA"/>
              </w:rPr>
              <w:t xml:space="preserve">Проводити науково-дослідну і дослідно-конструкторську роботу у сфері спеціалізованих, проблемно-орієнтованих високоефективних комп’ютерних системи з використанням сучасних технологій ІоТ і КФС, мобільних і гібридних обчислень, </w:t>
            </w:r>
            <w:r w:rsidR="00563D10" w:rsidRPr="00F263C9">
              <w:rPr>
                <w:rFonts w:ascii="Times New Roman" w:hAnsi="Times New Roman"/>
                <w:sz w:val="24"/>
                <w:szCs w:val="24"/>
                <w:lang w:val="uk-UA"/>
              </w:rPr>
              <w:t>Big</w:t>
            </w:r>
            <w:r w:rsidRPr="00F263C9">
              <w:rPr>
                <w:rFonts w:ascii="Times New Roman" w:hAnsi="Times New Roman"/>
                <w:sz w:val="24"/>
                <w:szCs w:val="24"/>
                <w:lang w:val="uk-UA"/>
              </w:rPr>
              <w:t xml:space="preserve"> Data аналізу, новітніх апаратно-програмних рішень на сучасній елементній базі, зокрема, програмованих логічних інтегральних схем, мікроконтролерів, мікрокомп’ютерів, багатоядерних процесорів.</w:t>
            </w:r>
          </w:p>
        </w:tc>
      </w:tr>
      <w:tr w:rsidR="00D47EB2" w:rsidRPr="00F263C9" w14:paraId="62F4A91E" w14:textId="77777777" w:rsidTr="00D47EB2">
        <w:tc>
          <w:tcPr>
            <w:tcW w:w="9833" w:type="dxa"/>
            <w:gridSpan w:val="2"/>
            <w:shd w:val="clear" w:color="auto" w:fill="D4D4D4"/>
          </w:tcPr>
          <w:p w14:paraId="02005CCC" w14:textId="77777777" w:rsidR="00D47EB2" w:rsidRPr="00F263C9" w:rsidRDefault="00D47EB2" w:rsidP="00D3689A">
            <w:pPr>
              <w:spacing w:after="0" w:line="257" w:lineRule="auto"/>
              <w:jc w:val="center"/>
              <w:rPr>
                <w:rFonts w:ascii="Times New Roman" w:hAnsi="Times New Roman"/>
                <w:bCs/>
                <w:sz w:val="24"/>
                <w:szCs w:val="24"/>
                <w:lang w:val="uk-UA"/>
              </w:rPr>
            </w:pPr>
            <w:r w:rsidRPr="00F263C9">
              <w:rPr>
                <w:rFonts w:ascii="Times New Roman" w:hAnsi="Times New Roman"/>
                <w:b/>
                <w:bCs/>
                <w:sz w:val="24"/>
                <w:szCs w:val="24"/>
                <w:lang w:val="uk-UA"/>
              </w:rPr>
              <w:lastRenderedPageBreak/>
              <w:t>8 – Ресурсне забезпечення реалізації програми</w:t>
            </w:r>
          </w:p>
        </w:tc>
      </w:tr>
      <w:tr w:rsidR="00543B70" w:rsidRPr="005B032F" w14:paraId="3CBE900C" w14:textId="77777777" w:rsidTr="0005022C">
        <w:tc>
          <w:tcPr>
            <w:tcW w:w="2376" w:type="dxa"/>
          </w:tcPr>
          <w:p w14:paraId="5F08C7C7" w14:textId="77777777" w:rsidR="00543B70" w:rsidRPr="00F263C9" w:rsidRDefault="00543B70" w:rsidP="00543B70">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Кадрове забезпечення</w:t>
            </w:r>
          </w:p>
        </w:tc>
        <w:tc>
          <w:tcPr>
            <w:tcW w:w="7457" w:type="dxa"/>
          </w:tcPr>
          <w:p w14:paraId="378FF458" w14:textId="77777777" w:rsidR="00A740FD" w:rsidRPr="00F263C9" w:rsidRDefault="00A740FD" w:rsidP="00A740FD">
            <w:pPr>
              <w:autoSpaceDE w:val="0"/>
              <w:autoSpaceDN w:val="0"/>
              <w:adjustRightInd w:val="0"/>
              <w:spacing w:after="0" w:line="240" w:lineRule="auto"/>
              <w:ind w:firstLine="466"/>
              <w:jc w:val="both"/>
              <w:rPr>
                <w:rFonts w:ascii="Times New Roman" w:hAnsi="Times New Roman"/>
                <w:sz w:val="24"/>
                <w:szCs w:val="24"/>
                <w:lang w:val="uk-UA"/>
              </w:rPr>
            </w:pPr>
            <w:r w:rsidRPr="00F263C9">
              <w:rPr>
                <w:rFonts w:ascii="Times New Roman" w:hAnsi="Times New Roman"/>
                <w:sz w:val="24"/>
                <w:szCs w:val="24"/>
                <w:lang w:val="uk-UA"/>
              </w:rPr>
              <w:t>У викладанні навчальних дисциплін обов’язкової частини освітньо-професійної програми беруть участь науково-педагогічні працівники, які мають наукові ступені та/або вчені звання, а також досвід практичної, наукової та педагогічної діяльності.  Викладачі, які забезпечують освітні компоненти циклів загальної та професійної підготовки переважно мають наукові ступені в галузі технічних наук.</w:t>
            </w:r>
          </w:p>
          <w:p w14:paraId="6516F4EA" w14:textId="289D95FB" w:rsidR="00543B70" w:rsidRPr="00F263C9" w:rsidRDefault="00A740FD" w:rsidP="00A740FD">
            <w:pPr>
              <w:spacing w:after="0" w:line="257" w:lineRule="auto"/>
              <w:jc w:val="both"/>
              <w:rPr>
                <w:rFonts w:ascii="Times New Roman" w:hAnsi="Times New Roman"/>
                <w:bCs/>
                <w:sz w:val="24"/>
                <w:szCs w:val="24"/>
                <w:lang w:val="uk-UA"/>
              </w:rPr>
            </w:pPr>
            <w:r w:rsidRPr="00F263C9">
              <w:rPr>
                <w:rFonts w:ascii="Times New Roman" w:hAnsi="Times New Roman"/>
                <w:sz w:val="24"/>
                <w:szCs w:val="24"/>
                <w:lang w:val="uk-UA"/>
              </w:rPr>
              <w:t xml:space="preserve"> Викладачі, які викладають навчальні дисципліни обов’язкової частини ОПП, мають кваліфікацію, фах за дипломом про вищу освіту та наукову спеціальність за дипломом про </w:t>
            </w:r>
            <w:r w:rsidRPr="00F263C9">
              <w:rPr>
                <w:rFonts w:ascii="Times New Roman" w:hAnsi="Times New Roman"/>
                <w:bCs/>
                <w:spacing w:val="-1"/>
                <w:sz w:val="24"/>
                <w:szCs w:val="24"/>
                <w:lang w:val="uk-UA"/>
              </w:rPr>
              <w:t>присудження</w:t>
            </w:r>
            <w:r w:rsidRPr="00F263C9">
              <w:rPr>
                <w:rFonts w:ascii="Times New Roman" w:hAnsi="Times New Roman"/>
                <w:bCs/>
                <w:sz w:val="24"/>
                <w:szCs w:val="24"/>
                <w:lang w:val="uk-UA"/>
              </w:rPr>
              <w:t xml:space="preserve"> </w:t>
            </w:r>
            <w:r w:rsidRPr="00F263C9">
              <w:rPr>
                <w:rFonts w:ascii="Times New Roman" w:hAnsi="Times New Roman"/>
                <w:sz w:val="24"/>
                <w:szCs w:val="24"/>
                <w:lang w:val="uk-UA"/>
              </w:rPr>
              <w:t xml:space="preserve">наукового ступеня, </w:t>
            </w:r>
            <w:r w:rsidRPr="00F263C9">
              <w:rPr>
                <w:rFonts w:ascii="Times New Roman" w:hAnsi="Times New Roman"/>
                <w:spacing w:val="-1"/>
                <w:sz w:val="24"/>
                <w:szCs w:val="24"/>
                <w:lang w:val="uk-UA"/>
              </w:rPr>
              <w:t>що відповідають або є спорідненими до спеціальності підготовки магістрів, або мають не менше чотирьох досягнень, визначених пунктом 38 Ліцензійних умов провадження освітньої діяльності.</w:t>
            </w:r>
          </w:p>
        </w:tc>
      </w:tr>
      <w:tr w:rsidR="00543B70" w:rsidRPr="005B032F" w14:paraId="5A8CC4C1" w14:textId="77777777" w:rsidTr="0005022C">
        <w:tc>
          <w:tcPr>
            <w:tcW w:w="2376" w:type="dxa"/>
          </w:tcPr>
          <w:p w14:paraId="75A8EA6F" w14:textId="77777777" w:rsidR="00543B70" w:rsidRPr="00F263C9" w:rsidRDefault="00543B70" w:rsidP="00543B70">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Матеріально-технічне</w:t>
            </w:r>
          </w:p>
          <w:p w14:paraId="6C368880" w14:textId="77777777" w:rsidR="00543B70" w:rsidRPr="00F263C9" w:rsidRDefault="00543B70" w:rsidP="00543B70">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забезпечення</w:t>
            </w:r>
          </w:p>
        </w:tc>
        <w:tc>
          <w:tcPr>
            <w:tcW w:w="7457" w:type="dxa"/>
          </w:tcPr>
          <w:p w14:paraId="0DAFD32E" w14:textId="77777777" w:rsidR="00A740FD" w:rsidRPr="00F263C9" w:rsidRDefault="00A740FD" w:rsidP="00A740FD">
            <w:pPr>
              <w:autoSpaceDE w:val="0"/>
              <w:autoSpaceDN w:val="0"/>
              <w:adjustRightInd w:val="0"/>
              <w:spacing w:after="0" w:line="240" w:lineRule="auto"/>
              <w:ind w:firstLine="466"/>
              <w:jc w:val="both"/>
              <w:rPr>
                <w:rFonts w:ascii="Times New Roman" w:hAnsi="Times New Roman"/>
                <w:sz w:val="24"/>
                <w:szCs w:val="24"/>
                <w:lang w:val="uk-UA"/>
              </w:rPr>
            </w:pPr>
            <w:r w:rsidRPr="00F263C9">
              <w:rPr>
                <w:rFonts w:ascii="Times New Roman" w:hAnsi="Times New Roman"/>
                <w:b/>
                <w:sz w:val="24"/>
                <w:szCs w:val="24"/>
                <w:lang w:val="uk-UA"/>
              </w:rPr>
              <w:t>Матеріально-технічне забезпечення</w:t>
            </w:r>
            <w:r w:rsidRPr="00F263C9">
              <w:rPr>
                <w:rFonts w:ascii="Times New Roman" w:hAnsi="Times New Roman"/>
                <w:sz w:val="24"/>
                <w:szCs w:val="24"/>
                <w:lang w:val="uk-UA"/>
              </w:rPr>
              <w:t xml:space="preserve"> дає змогу повною мірою забезпечити освітній процес протягом всього циклу підготовки за ОПП магістра. Для проведення лекційних, практичних і лабораторних занять з профільних освітніх компонентів  використовується матеріально-технічна база кафедри КСМ. Усі приміщення відповідають чинним будівельним і санітарним нормам. Відповідність стану приміщень установленим вимогам підтверджується відповідними санітарно-технічними паспортами.</w:t>
            </w:r>
          </w:p>
          <w:p w14:paraId="00E7ADDA" w14:textId="400B1475" w:rsidR="00543B70" w:rsidRPr="00F263C9" w:rsidRDefault="00543B70" w:rsidP="00A740FD">
            <w:pPr>
              <w:autoSpaceDE w:val="0"/>
              <w:autoSpaceDN w:val="0"/>
              <w:adjustRightInd w:val="0"/>
              <w:spacing w:after="0" w:line="240" w:lineRule="auto"/>
              <w:ind w:firstLine="466"/>
              <w:jc w:val="both"/>
              <w:rPr>
                <w:rFonts w:ascii="Times New Roman" w:hAnsi="Times New Roman"/>
                <w:sz w:val="24"/>
                <w:szCs w:val="24"/>
                <w:lang w:val="uk-UA"/>
              </w:rPr>
            </w:pPr>
            <w:r w:rsidRPr="00F263C9">
              <w:rPr>
                <w:rFonts w:ascii="Times New Roman" w:hAnsi="Times New Roman"/>
                <w:b/>
                <w:sz w:val="24"/>
                <w:szCs w:val="24"/>
                <w:lang w:val="uk-UA"/>
              </w:rPr>
              <w:t>Навчальні лабораторії</w:t>
            </w:r>
            <w:r w:rsidRPr="00F263C9">
              <w:rPr>
                <w:rFonts w:ascii="Times New Roman" w:hAnsi="Times New Roman"/>
                <w:sz w:val="24"/>
                <w:szCs w:val="24"/>
                <w:lang w:val="uk-UA"/>
              </w:rPr>
              <w:t xml:space="preserve"> випускової кафедри оснащені технічними засобами – обчислювальним кластером, комп’ютерними класами, мультимедійними дошками, про</w:t>
            </w:r>
            <w:r w:rsidR="00A740FD" w:rsidRPr="00F263C9">
              <w:rPr>
                <w:rFonts w:ascii="Times New Roman" w:hAnsi="Times New Roman"/>
                <w:sz w:val="24"/>
                <w:szCs w:val="24"/>
                <w:lang w:val="uk-UA"/>
              </w:rPr>
              <w:t>є</w:t>
            </w:r>
            <w:r w:rsidRPr="00F263C9">
              <w:rPr>
                <w:rFonts w:ascii="Times New Roman" w:hAnsi="Times New Roman"/>
                <w:sz w:val="24"/>
                <w:szCs w:val="24"/>
                <w:lang w:val="uk-UA"/>
              </w:rPr>
              <w:t xml:space="preserve">кторами, сучасними цифровими електронними вимірювальними приладами (блоками живлення, осцилографами, генераторами, аналізаторами спекрів і цифрових сигналів, тощо), обладнанням для дисциплін спеціалізації (одноплатні комп’ютери Raspbery Pi, Beaglebone, макетні плати Arduino, програмовані SoC та FPGA кристали і макетні плати спецпроцесорів обробки сигналів і зображень фірм Xilinx, Intel/Altera), ліцензійне програмне забезпечення Windows 10 та </w:t>
            </w:r>
            <w:r w:rsidRPr="00F263C9">
              <w:rPr>
                <w:rFonts w:ascii="Times New Roman" w:hAnsi="Times New Roman"/>
                <w:sz w:val="24"/>
                <w:szCs w:val="24"/>
                <w:lang w:val="uk-UA"/>
              </w:rPr>
              <w:lastRenderedPageBreak/>
              <w:t>Microsoft Office 2019.</w:t>
            </w:r>
          </w:p>
          <w:p w14:paraId="530542F2" w14:textId="77777777" w:rsidR="00543B70" w:rsidRPr="00F263C9" w:rsidRDefault="00543B70" w:rsidP="00543B70">
            <w:pPr>
              <w:autoSpaceDE w:val="0"/>
              <w:autoSpaceDN w:val="0"/>
              <w:adjustRightInd w:val="0"/>
              <w:spacing w:after="0" w:line="240" w:lineRule="auto"/>
              <w:ind w:firstLine="459"/>
              <w:jc w:val="both"/>
              <w:rPr>
                <w:rFonts w:ascii="Times New Roman" w:hAnsi="Times New Roman"/>
                <w:sz w:val="24"/>
                <w:szCs w:val="24"/>
                <w:lang w:val="uk-UA"/>
              </w:rPr>
            </w:pPr>
            <w:r w:rsidRPr="00F263C9">
              <w:rPr>
                <w:rFonts w:ascii="Times New Roman" w:hAnsi="Times New Roman"/>
                <w:sz w:val="24"/>
                <w:szCs w:val="24"/>
                <w:lang w:val="uk-UA"/>
              </w:rPr>
              <w:t>Для забезпечення навчального процесу у структурі кафедри створені, і функціонують за сприяння стейкхолдерів і в межах реалізації міжнародних грантів, навчально-наукові центри:</w:t>
            </w:r>
          </w:p>
          <w:p w14:paraId="0BE62FB3" w14:textId="77777777" w:rsidR="00543B70" w:rsidRPr="00F263C9" w:rsidRDefault="00543B70" w:rsidP="00543B7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 xml:space="preserve">інформаційних технологій в галузі проектування </w:t>
            </w:r>
            <w:r w:rsidRPr="00F263C9">
              <w:rPr>
                <w:rFonts w:ascii="Times New Roman" w:hAnsi="Times New Roman"/>
                <w:sz w:val="24"/>
                <w:szCs w:val="24"/>
                <w:lang w:val="uk-UA" w:eastAsia="uk-UA"/>
              </w:rPr>
              <w:t>і застосувань CAD/CAM/CAE-систем “Information Technologies for Research and Development of CAD/CAM/CAE-systems (</w:t>
            </w:r>
            <w:r w:rsidRPr="00F263C9">
              <w:rPr>
                <w:rFonts w:ascii="Times New Roman" w:hAnsi="Times New Roman"/>
                <w:i/>
                <w:sz w:val="24"/>
                <w:szCs w:val="24"/>
                <w:lang w:val="uk-UA" w:eastAsia="uk-UA"/>
              </w:rPr>
              <w:t>IT R&amp;D CAD/CAM/CAE-systems</w:t>
            </w:r>
            <w:r w:rsidRPr="00F263C9">
              <w:rPr>
                <w:rFonts w:ascii="Times New Roman" w:hAnsi="Times New Roman"/>
                <w:sz w:val="24"/>
                <w:szCs w:val="24"/>
                <w:lang w:val="uk-UA" w:eastAsia="uk-UA"/>
              </w:rPr>
              <w:t>)”;</w:t>
            </w:r>
          </w:p>
          <w:p w14:paraId="18C08AF8" w14:textId="77777777" w:rsidR="00543B70" w:rsidRPr="00F263C9" w:rsidRDefault="00543B70" w:rsidP="00543B7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 xml:space="preserve">сучасних технологій Інтернету речей та кіберфізичних систем – “Advanced Research &amp; Development Center of the Internet of Things and Cyber Physical Systems Information Technologies – </w:t>
            </w:r>
            <w:r w:rsidRPr="00F263C9">
              <w:rPr>
                <w:rFonts w:ascii="Times New Roman" w:hAnsi="Times New Roman"/>
                <w:i/>
                <w:sz w:val="24"/>
                <w:szCs w:val="24"/>
                <w:lang w:val="uk-UA"/>
              </w:rPr>
              <w:t>R&amp;D IT Center of IoT &amp; CPS</w:t>
            </w:r>
            <w:r w:rsidRPr="00F263C9">
              <w:rPr>
                <w:rFonts w:ascii="Times New Roman" w:hAnsi="Times New Roman"/>
                <w:sz w:val="24"/>
                <w:szCs w:val="24"/>
                <w:lang w:val="uk-UA"/>
              </w:rPr>
              <w:t>”;</w:t>
            </w:r>
          </w:p>
          <w:p w14:paraId="2DA014A0" w14:textId="77777777" w:rsidR="00543B70" w:rsidRPr="00F263C9" w:rsidRDefault="00543B70" w:rsidP="00543B7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 xml:space="preserve">Офіс цифрових компетентностей в ЧНУ </w:t>
            </w:r>
            <w:r w:rsidRPr="00F263C9">
              <w:rPr>
                <w:rFonts w:ascii="Times New Roman" w:hAnsi="Times New Roman"/>
                <w:color w:val="000000"/>
                <w:sz w:val="24"/>
                <w:szCs w:val="24"/>
                <w:lang w:val="uk-UA"/>
              </w:rPr>
              <w:t xml:space="preserve">– </w:t>
            </w:r>
            <w:r w:rsidRPr="00F263C9">
              <w:rPr>
                <w:rFonts w:ascii="Times New Roman" w:hAnsi="Times New Roman"/>
                <w:i/>
                <w:sz w:val="24"/>
                <w:szCs w:val="24"/>
                <w:lang w:val="uk-UA"/>
              </w:rPr>
              <w:t>DC Office ChNU;</w:t>
            </w:r>
          </w:p>
          <w:p w14:paraId="7144115E" w14:textId="77777777" w:rsidR="00543B70" w:rsidRPr="00F263C9" w:rsidRDefault="00543B70" w:rsidP="00543B7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Мережева академія Cisco;</w:t>
            </w:r>
          </w:p>
          <w:p w14:paraId="5B5B3BC8" w14:textId="77777777" w:rsidR="00543B70" w:rsidRPr="00F263C9" w:rsidRDefault="00543B70" w:rsidP="00543B70">
            <w:pPr>
              <w:pStyle w:val="a7"/>
              <w:numPr>
                <w:ilvl w:val="2"/>
                <w:numId w:val="1"/>
              </w:numPr>
              <w:autoSpaceDE w:val="0"/>
              <w:autoSpaceDN w:val="0"/>
              <w:adjustRightInd w:val="0"/>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сучасної робототехніки і мікропроцесорних систем “Noosphere Engineering School”.</w:t>
            </w:r>
          </w:p>
          <w:p w14:paraId="17E22AB3" w14:textId="7D94564F" w:rsidR="00543B70" w:rsidRPr="00F263C9" w:rsidRDefault="00A740FD" w:rsidP="00A740FD">
            <w:pPr>
              <w:spacing w:after="0" w:line="257" w:lineRule="auto"/>
              <w:ind w:firstLine="466"/>
              <w:jc w:val="both"/>
              <w:rPr>
                <w:rFonts w:ascii="Times New Roman" w:hAnsi="Times New Roman"/>
                <w:bCs/>
                <w:sz w:val="24"/>
                <w:szCs w:val="24"/>
                <w:lang w:val="uk-UA"/>
              </w:rPr>
            </w:pPr>
            <w:r w:rsidRPr="00F263C9">
              <w:rPr>
                <w:rFonts w:ascii="Times New Roman" w:hAnsi="Times New Roman"/>
                <w:sz w:val="24"/>
                <w:szCs w:val="24"/>
                <w:lang w:val="uk-UA"/>
              </w:rPr>
              <w:t>Наявна соціальна інфраструктура Чернівецького національного університету імені Юрія Федьковича включає гуртожитки, їдальні та буфети, медичні пункти, актові зали, студентський клуб, стадіон і спортивні майданчики.</w:t>
            </w:r>
          </w:p>
        </w:tc>
      </w:tr>
      <w:tr w:rsidR="00D47EB2" w:rsidRPr="00F263C9" w14:paraId="18D3DF88" w14:textId="77777777" w:rsidTr="0005022C">
        <w:tc>
          <w:tcPr>
            <w:tcW w:w="2376" w:type="dxa"/>
          </w:tcPr>
          <w:p w14:paraId="65651500"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lastRenderedPageBreak/>
              <w:t>Інформаційне та</w:t>
            </w:r>
          </w:p>
          <w:p w14:paraId="71E388A0"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навчально-методичне</w:t>
            </w:r>
          </w:p>
          <w:p w14:paraId="40FD43FB" w14:textId="77777777" w:rsidR="00D47EB2" w:rsidRPr="00F263C9" w:rsidRDefault="00D47EB2" w:rsidP="00D3689A">
            <w:pPr>
              <w:spacing w:after="0" w:line="240" w:lineRule="auto"/>
              <w:rPr>
                <w:rFonts w:ascii="Times New Roman" w:hAnsi="Times New Roman"/>
                <w:b/>
                <w:sz w:val="24"/>
                <w:szCs w:val="24"/>
                <w:lang w:val="uk-UA"/>
              </w:rPr>
            </w:pPr>
            <w:r w:rsidRPr="00F263C9">
              <w:rPr>
                <w:rFonts w:ascii="Times New Roman" w:hAnsi="Times New Roman"/>
                <w:b/>
                <w:bCs/>
                <w:sz w:val="24"/>
                <w:szCs w:val="24"/>
                <w:lang w:val="uk-UA"/>
              </w:rPr>
              <w:t>забезпечення</w:t>
            </w:r>
          </w:p>
        </w:tc>
        <w:tc>
          <w:tcPr>
            <w:tcW w:w="7457" w:type="dxa"/>
          </w:tcPr>
          <w:p w14:paraId="7F207359" w14:textId="77777777" w:rsidR="00D43B07" w:rsidRPr="00F263C9" w:rsidRDefault="00D43B07" w:rsidP="00D43B07">
            <w:pPr>
              <w:widowControl w:val="0"/>
              <w:autoSpaceDE w:val="0"/>
              <w:autoSpaceDN w:val="0"/>
              <w:adjustRightInd w:val="0"/>
              <w:spacing w:after="0" w:line="240" w:lineRule="auto"/>
              <w:ind w:firstLine="320"/>
              <w:jc w:val="both"/>
              <w:rPr>
                <w:rFonts w:ascii="Times New Roman" w:eastAsia="Times New Roman" w:hAnsi="Times New Roman"/>
                <w:b/>
                <w:sz w:val="24"/>
                <w:szCs w:val="24"/>
                <w:lang w:val="uk-UA"/>
              </w:rPr>
            </w:pPr>
            <w:r w:rsidRPr="00F263C9">
              <w:rPr>
                <w:rFonts w:ascii="Times New Roman" w:eastAsia="Times New Roman" w:hAnsi="Times New Roman"/>
                <w:b/>
                <w:sz w:val="24"/>
                <w:szCs w:val="24"/>
                <w:lang w:val="uk-UA"/>
              </w:rPr>
              <w:t>Інформаційне забезпечення:</w:t>
            </w:r>
          </w:p>
          <w:p w14:paraId="1AF614FF" w14:textId="77777777" w:rsidR="00D43B07" w:rsidRPr="00F263C9" w:rsidRDefault="00D43B07" w:rsidP="00D43B07">
            <w:pPr>
              <w:widowControl w:val="0"/>
              <w:numPr>
                <w:ilvl w:val="0"/>
                <w:numId w:val="20"/>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 xml:space="preserve">офіційний сайт ЧНУ: </w:t>
            </w:r>
            <w:hyperlink r:id="rId15" w:history="1">
              <w:r w:rsidRPr="00F263C9">
                <w:rPr>
                  <w:rFonts w:ascii="Times New Roman" w:eastAsia="Times New Roman" w:hAnsi="Times New Roman"/>
                  <w:color w:val="0563C1"/>
                  <w:sz w:val="24"/>
                  <w:szCs w:val="24"/>
                  <w:u w:val="single"/>
                  <w:lang w:val="uk-UA"/>
                </w:rPr>
                <w:t>http://www.chnu.edu.ua/</w:t>
              </w:r>
            </w:hyperlink>
          </w:p>
          <w:p w14:paraId="6D903142" w14:textId="77777777" w:rsidR="00D43B07" w:rsidRPr="00F263C9" w:rsidRDefault="00D43B07" w:rsidP="00D43B07">
            <w:pPr>
              <w:widowControl w:val="0"/>
              <w:numPr>
                <w:ilvl w:val="0"/>
                <w:numId w:val="20"/>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 xml:space="preserve">наукова бібліотека Чернівецького національного університету імені Юрія Федьковича, фонди якої включають підручники, навчальні посібники, періодичні фахові видання (вітчизняні та закордонні), довідкову та іншу навчальну літературу (у тому числі в електронному вигляді); </w:t>
            </w:r>
          </w:p>
          <w:p w14:paraId="4FBE9AC6" w14:textId="77777777" w:rsidR="00D43B07" w:rsidRPr="00F263C9" w:rsidRDefault="00D43B07" w:rsidP="00D43B07">
            <w:pPr>
              <w:widowControl w:val="0"/>
              <w:numPr>
                <w:ilvl w:val="0"/>
                <w:numId w:val="20"/>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навчальна платформа Moodle;</w:t>
            </w:r>
          </w:p>
          <w:p w14:paraId="5E448A0D" w14:textId="77777777" w:rsidR="00D43B07" w:rsidRPr="00F263C9" w:rsidRDefault="00D43B07" w:rsidP="00D43B07">
            <w:pPr>
              <w:widowControl w:val="0"/>
              <w:numPr>
                <w:ilvl w:val="0"/>
                <w:numId w:val="20"/>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науковий репозитарій ЧНУ;</w:t>
            </w:r>
          </w:p>
          <w:p w14:paraId="0670F2B0" w14:textId="77777777" w:rsidR="00D43B07" w:rsidRPr="00F263C9" w:rsidRDefault="00D43B07" w:rsidP="00D43B07">
            <w:pPr>
              <w:widowControl w:val="0"/>
              <w:numPr>
                <w:ilvl w:val="0"/>
                <w:numId w:val="20"/>
              </w:numPr>
              <w:autoSpaceDE w:val="0"/>
              <w:autoSpaceDN w:val="0"/>
              <w:adjustRightInd w:val="0"/>
              <w:spacing w:after="0" w:line="240" w:lineRule="auto"/>
              <w:ind w:firstLine="320"/>
              <w:contextualSpacing/>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бібліотека та науково-методичний репозитарій кафедри комп’ютерних систем та мереж.</w:t>
            </w:r>
          </w:p>
          <w:p w14:paraId="361AF4DF" w14:textId="77777777" w:rsidR="00D43B07" w:rsidRPr="00F263C9" w:rsidRDefault="00D43B07" w:rsidP="00D43B07">
            <w:pPr>
              <w:widowControl w:val="0"/>
              <w:autoSpaceDE w:val="0"/>
              <w:autoSpaceDN w:val="0"/>
              <w:adjustRightInd w:val="0"/>
              <w:spacing w:after="0" w:line="240" w:lineRule="auto"/>
              <w:ind w:firstLine="320"/>
              <w:jc w:val="both"/>
              <w:rPr>
                <w:rFonts w:ascii="Times New Roman" w:eastAsia="Times New Roman" w:hAnsi="Times New Roman"/>
                <w:b/>
                <w:sz w:val="24"/>
                <w:szCs w:val="24"/>
                <w:lang w:val="uk-UA"/>
              </w:rPr>
            </w:pPr>
            <w:r w:rsidRPr="00F263C9">
              <w:rPr>
                <w:rFonts w:ascii="Times New Roman" w:eastAsia="Times New Roman" w:hAnsi="Times New Roman"/>
                <w:b/>
                <w:sz w:val="24"/>
                <w:szCs w:val="24"/>
                <w:lang w:val="uk-UA"/>
              </w:rPr>
              <w:t>Навчально-методичне забезпечення:</w:t>
            </w:r>
          </w:p>
          <w:p w14:paraId="4330EBEC" w14:textId="77777777" w:rsidR="00D43B07" w:rsidRPr="00F263C9" w:rsidRDefault="00D43B07" w:rsidP="00D43B07">
            <w:pPr>
              <w:widowControl w:val="0"/>
              <w:numPr>
                <w:ilvl w:val="0"/>
                <w:numId w:val="20"/>
              </w:numPr>
              <w:autoSpaceDE w:val="0"/>
              <w:autoSpaceDN w:val="0"/>
              <w:adjustRightInd w:val="0"/>
              <w:spacing w:after="0" w:line="240" w:lineRule="auto"/>
              <w:jc w:val="both"/>
              <w:rPr>
                <w:rFonts w:ascii="Times New Roman" w:eastAsia="Times New Roman" w:hAnsi="Times New Roman"/>
                <w:b/>
                <w:sz w:val="24"/>
                <w:szCs w:val="24"/>
                <w:lang w:val="uk-UA"/>
              </w:rPr>
            </w:pPr>
            <w:r w:rsidRPr="00F263C9">
              <w:rPr>
                <w:rFonts w:ascii="Times New Roman" w:eastAsia="Times New Roman" w:hAnsi="Times New Roman"/>
                <w:sz w:val="24"/>
                <w:szCs w:val="24"/>
                <w:lang w:val="uk-UA"/>
              </w:rPr>
              <w:t>робочі програми та силабуси з кожної навчальної дисципліни;</w:t>
            </w:r>
          </w:p>
          <w:p w14:paraId="46D79F91" w14:textId="77777777" w:rsidR="00D43B07" w:rsidRPr="00F263C9" w:rsidRDefault="00D43B07" w:rsidP="00D43B07">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електронні навчальні курси (на платформі Moodle);</w:t>
            </w:r>
          </w:p>
          <w:p w14:paraId="5911478E" w14:textId="77777777" w:rsidR="00D43B07" w:rsidRPr="00F263C9" w:rsidRDefault="00D43B07" w:rsidP="00D43B07">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матеріали для самостійної та індивідуальної роботи студентів;</w:t>
            </w:r>
          </w:p>
          <w:p w14:paraId="06F2F02D" w14:textId="77777777" w:rsidR="00D43B07" w:rsidRPr="00F263C9" w:rsidRDefault="00D43B07" w:rsidP="00D43B07">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методичні вказівки до виконання кваліфікаційних робіт;</w:t>
            </w:r>
          </w:p>
          <w:p w14:paraId="30F49CCE" w14:textId="77777777" w:rsidR="00D43B07" w:rsidRPr="00F263C9" w:rsidRDefault="00D43B07" w:rsidP="00D43B07">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робоча програма науково-виробничої практики;</w:t>
            </w:r>
          </w:p>
          <w:p w14:paraId="333055FD" w14:textId="77777777" w:rsidR="00D43B07" w:rsidRPr="00F263C9" w:rsidRDefault="00D43B07" w:rsidP="00D43B07">
            <w:pPr>
              <w:widowControl w:val="0"/>
              <w:numPr>
                <w:ilvl w:val="0"/>
                <w:numId w:val="20"/>
              </w:numPr>
              <w:autoSpaceDE w:val="0"/>
              <w:autoSpaceDN w:val="0"/>
              <w:adjustRightInd w:val="0"/>
              <w:spacing w:after="0" w:line="240" w:lineRule="auto"/>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пакети комплексних контрольних завдань для різних форм контролю.</w:t>
            </w:r>
          </w:p>
          <w:p w14:paraId="5ECE9F20" w14:textId="77777777" w:rsidR="00D43B07" w:rsidRPr="00F263C9" w:rsidRDefault="00D43B07" w:rsidP="00D43B07">
            <w:pPr>
              <w:spacing w:after="0" w:line="240" w:lineRule="auto"/>
              <w:ind w:firstLine="317"/>
              <w:jc w:val="both"/>
              <w:rPr>
                <w:rFonts w:ascii="Times New Roman" w:eastAsia="Times New Roman" w:hAnsi="Times New Roman"/>
                <w:sz w:val="24"/>
                <w:szCs w:val="24"/>
                <w:lang w:val="uk-UA"/>
              </w:rPr>
            </w:pPr>
            <w:r w:rsidRPr="00F263C9">
              <w:rPr>
                <w:rFonts w:ascii="Times New Roman" w:eastAsia="Times New Roman" w:hAnsi="Times New Roman"/>
                <w:sz w:val="24"/>
                <w:szCs w:val="24"/>
                <w:lang w:val="uk-UA"/>
              </w:rPr>
              <w:t>Навчально-методичне забезпечення розміщено на сайті кафедри.</w:t>
            </w:r>
          </w:p>
          <w:p w14:paraId="5A282AE8" w14:textId="5F47C147" w:rsidR="00543B70" w:rsidRPr="00F263C9" w:rsidRDefault="00543B70" w:rsidP="00D43B07">
            <w:pPr>
              <w:spacing w:after="0" w:line="240" w:lineRule="auto"/>
              <w:ind w:firstLine="317"/>
              <w:jc w:val="both"/>
              <w:rPr>
                <w:rFonts w:ascii="Times New Roman" w:hAnsi="Times New Roman"/>
                <w:sz w:val="24"/>
                <w:szCs w:val="24"/>
                <w:lang w:val="uk-UA"/>
              </w:rPr>
            </w:pPr>
            <w:r w:rsidRPr="00F263C9">
              <w:rPr>
                <w:rFonts w:ascii="Times New Roman" w:hAnsi="Times New Roman"/>
                <w:b/>
                <w:sz w:val="24"/>
                <w:szCs w:val="24"/>
                <w:lang w:val="uk-UA"/>
              </w:rPr>
              <w:t>Основними джерелами інформаційного забезпечення</w:t>
            </w:r>
            <w:r w:rsidRPr="00F263C9">
              <w:rPr>
                <w:rFonts w:ascii="Times New Roman" w:hAnsi="Times New Roman"/>
                <w:sz w:val="24"/>
                <w:szCs w:val="24"/>
                <w:lang w:val="uk-UA"/>
              </w:rPr>
              <w:t xml:space="preserve"> навчально-виховного процесу та наукової діяльності професорсько-викладацького складу і студентів є наукова бібліотека Чернівецького національного університету імені Юрія Федьковича з її фондами, методичний кабінет, бібліотека кафедри комп’ютерних систем та мереж, а також електронні засоби інформації та книжковий обмін з багатьма вузівськими бібліотеками України та бібліотеками із 24-х країн світу.</w:t>
            </w:r>
          </w:p>
          <w:p w14:paraId="5202E91C" w14:textId="7A66D475" w:rsidR="00543B70" w:rsidRPr="00F263C9" w:rsidRDefault="00543B70" w:rsidP="00543B70">
            <w:pPr>
              <w:spacing w:after="0" w:line="240" w:lineRule="auto"/>
              <w:ind w:firstLine="317"/>
              <w:jc w:val="both"/>
              <w:rPr>
                <w:rFonts w:ascii="Times New Roman" w:hAnsi="Times New Roman"/>
                <w:sz w:val="24"/>
                <w:szCs w:val="24"/>
                <w:lang w:val="uk-UA"/>
              </w:rPr>
            </w:pPr>
            <w:r w:rsidRPr="00F263C9">
              <w:rPr>
                <w:rFonts w:ascii="Times New Roman" w:hAnsi="Times New Roman"/>
                <w:sz w:val="24"/>
                <w:szCs w:val="24"/>
                <w:lang w:val="uk-UA"/>
              </w:rPr>
              <w:t>Бібліотека</w:t>
            </w:r>
            <w:r w:rsidR="00950DB8">
              <w:rPr>
                <w:rFonts w:ascii="Times New Roman" w:hAnsi="Times New Roman"/>
                <w:sz w:val="24"/>
                <w:szCs w:val="24"/>
                <w:lang w:val="uk-UA"/>
              </w:rPr>
              <w:t xml:space="preserve"> ЧНУ</w:t>
            </w:r>
            <w:r w:rsidRPr="00F263C9">
              <w:rPr>
                <w:rFonts w:ascii="Times New Roman" w:hAnsi="Times New Roman"/>
                <w:sz w:val="24"/>
                <w:szCs w:val="24"/>
                <w:lang w:val="uk-UA"/>
              </w:rPr>
              <w:t xml:space="preserve"> є членом консорціуму «Інформатіо» та має доступ </w:t>
            </w:r>
            <w:r w:rsidRPr="00F263C9">
              <w:rPr>
                <w:rFonts w:ascii="Times New Roman" w:hAnsi="Times New Roman"/>
                <w:sz w:val="24"/>
                <w:szCs w:val="24"/>
                <w:lang w:val="uk-UA"/>
              </w:rPr>
              <w:lastRenderedPageBreak/>
              <w:t xml:space="preserve">до баз даних компанії EBSCO (повнотекстові бази наукових періодичних видань світу). </w:t>
            </w:r>
            <w:r w:rsidRPr="00F263C9">
              <w:rPr>
                <w:rFonts w:ascii="Times New Roman" w:hAnsi="Times New Roman"/>
                <w:b/>
                <w:sz w:val="24"/>
                <w:szCs w:val="24"/>
                <w:lang w:val="uk-UA"/>
              </w:rPr>
              <w:t>У вільному доступі для користувачів є системи</w:t>
            </w:r>
            <w:r w:rsidRPr="00F263C9">
              <w:rPr>
                <w:rFonts w:ascii="Times New Roman" w:hAnsi="Times New Roman"/>
                <w:sz w:val="24"/>
                <w:szCs w:val="24"/>
                <w:lang w:val="uk-UA"/>
              </w:rPr>
              <w:t xml:space="preserve"> WorldWideScience.org, Google Scholar, </w:t>
            </w:r>
            <w:r w:rsidRPr="00F263C9">
              <w:rPr>
                <w:rFonts w:ascii="Times New Roman" w:hAnsi="Times New Roman"/>
                <w:b/>
                <w:sz w:val="24"/>
                <w:szCs w:val="24"/>
                <w:lang w:val="uk-UA"/>
              </w:rPr>
              <w:t>колекції періодичних видань</w:t>
            </w:r>
            <w:r w:rsidRPr="00F263C9">
              <w:rPr>
                <w:rFonts w:ascii="Times New Roman" w:hAnsi="Times New Roman"/>
                <w:sz w:val="24"/>
                <w:szCs w:val="24"/>
                <w:lang w:val="uk-UA"/>
              </w:rPr>
              <w:t xml:space="preserve">: </w:t>
            </w:r>
          </w:p>
          <w:p w14:paraId="54B5C76A" w14:textId="77777777" w:rsidR="00543B70" w:rsidRPr="00F263C9" w:rsidRDefault="00543B70" w:rsidP="00543B70">
            <w:pPr>
              <w:pStyle w:val="a7"/>
              <w:numPr>
                <w:ilvl w:val="0"/>
                <w:numId w:val="2"/>
              </w:numPr>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 xml:space="preserve">Directory of Open Access Journals – Довідник журналів відкритого доступу – Безкоштовний доступ до повнотекстових рецензованих наукових журналів з усіх галузей знань та різними мовами. </w:t>
            </w:r>
          </w:p>
          <w:p w14:paraId="5CB00B18" w14:textId="77777777" w:rsidR="00543B70" w:rsidRPr="00F263C9" w:rsidRDefault="00543B70" w:rsidP="00543B70">
            <w:pPr>
              <w:pStyle w:val="a7"/>
              <w:numPr>
                <w:ilvl w:val="0"/>
                <w:numId w:val="2"/>
              </w:numPr>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HighWire Press – доступ до репозитарію HighWire Press – підрозділу бібліотеки Стенфордського університету. 957 журналів, 1,375,613 повнотекстових рецензованих статей у вільному інтернет-доступі.</w:t>
            </w:r>
          </w:p>
          <w:p w14:paraId="68A66C89" w14:textId="77777777" w:rsidR="00543B70" w:rsidRPr="00F263C9" w:rsidRDefault="00543B70" w:rsidP="00543B70">
            <w:pPr>
              <w:pStyle w:val="a7"/>
              <w:numPr>
                <w:ilvl w:val="0"/>
                <w:numId w:val="2"/>
              </w:numPr>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Journals of Hindawi Publishing Corporation – більше 100 рецензованих журналів із інженерії, математики, фізики та природничих наук у відкритому доступі.</w:t>
            </w:r>
          </w:p>
          <w:p w14:paraId="539EB549" w14:textId="77777777" w:rsidR="00543B70" w:rsidRPr="00F263C9" w:rsidRDefault="00543B70" w:rsidP="00543B70">
            <w:pPr>
              <w:pStyle w:val="a7"/>
              <w:numPr>
                <w:ilvl w:val="0"/>
                <w:numId w:val="2"/>
              </w:numPr>
              <w:tabs>
                <w:tab w:val="left" w:pos="426"/>
                <w:tab w:val="left" w:pos="938"/>
              </w:tabs>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Проекти цифрових бібліотек: цифрова бібліотека HathiTrust. Свої архіви для сканування надали 25 найбільших бібліотек вищих навчальних закладів США, включаючи університети Каліфорнії, Вірджинії і освітні установи, які входять в «Велику десятку університетів».</w:t>
            </w:r>
          </w:p>
          <w:p w14:paraId="0A9D927B" w14:textId="77777777" w:rsidR="00543B70" w:rsidRPr="00F263C9" w:rsidRDefault="00543B70" w:rsidP="00543B70">
            <w:pPr>
              <w:pStyle w:val="a7"/>
              <w:numPr>
                <w:ilvl w:val="0"/>
                <w:numId w:val="2"/>
              </w:numPr>
              <w:tabs>
                <w:tab w:val="left" w:pos="426"/>
                <w:tab w:val="left" w:pos="938"/>
              </w:tabs>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 xml:space="preserve">Патентна інформація: United States Patent and Trademark Office – Американські патенти за період 1790–1975 рр. Пошук за номерами патентів і Current US Classification. </w:t>
            </w:r>
          </w:p>
          <w:p w14:paraId="5A092DCE" w14:textId="77777777" w:rsidR="00543B70" w:rsidRPr="00F263C9" w:rsidRDefault="00543B70" w:rsidP="00543B70">
            <w:pPr>
              <w:tabs>
                <w:tab w:val="left" w:pos="426"/>
                <w:tab w:val="left" w:pos="900"/>
              </w:tabs>
              <w:spacing w:after="0" w:line="240" w:lineRule="auto"/>
              <w:ind w:firstLine="164"/>
              <w:jc w:val="both"/>
              <w:rPr>
                <w:rFonts w:ascii="Times New Roman" w:hAnsi="Times New Roman"/>
                <w:b/>
                <w:sz w:val="24"/>
                <w:szCs w:val="24"/>
                <w:lang w:val="uk-UA"/>
              </w:rPr>
            </w:pPr>
            <w:r w:rsidRPr="00F263C9">
              <w:rPr>
                <w:rFonts w:ascii="Times New Roman" w:hAnsi="Times New Roman"/>
                <w:b/>
                <w:sz w:val="24"/>
                <w:szCs w:val="24"/>
                <w:lang w:val="uk-UA"/>
              </w:rPr>
              <w:t>Інтернет ресурси. Періодичні видання:</w:t>
            </w:r>
          </w:p>
          <w:p w14:paraId="2D2F2FB9" w14:textId="77777777" w:rsidR="00543B70" w:rsidRPr="00F263C9" w:rsidRDefault="00543B70" w:rsidP="00543B70">
            <w:pPr>
              <w:pStyle w:val="a7"/>
              <w:numPr>
                <w:ilvl w:val="0"/>
                <w:numId w:val="3"/>
              </w:numPr>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http://www.nbuv.gov.ua/portal/ - Наукова періодика України (журнали та збірники наукових праць, повні тексти з 2008 р. на сайті НБУ ім. Вернадського).</w:t>
            </w:r>
          </w:p>
          <w:p w14:paraId="064697AA" w14:textId="77777777" w:rsidR="00543B70" w:rsidRPr="00F263C9" w:rsidRDefault="00543B70" w:rsidP="00543B70">
            <w:pPr>
              <w:pStyle w:val="a7"/>
              <w:numPr>
                <w:ilvl w:val="0"/>
                <w:numId w:val="3"/>
              </w:numPr>
              <w:spacing w:after="0" w:line="240" w:lineRule="auto"/>
              <w:ind w:left="175" w:hanging="141"/>
              <w:jc w:val="both"/>
              <w:rPr>
                <w:rFonts w:ascii="Times New Roman" w:hAnsi="Times New Roman"/>
                <w:sz w:val="24"/>
                <w:szCs w:val="24"/>
                <w:lang w:val="uk-UA"/>
              </w:rPr>
            </w:pPr>
            <w:r w:rsidRPr="00F263C9">
              <w:rPr>
                <w:rFonts w:ascii="Times New Roman" w:hAnsi="Times New Roman"/>
                <w:sz w:val="24"/>
                <w:szCs w:val="24"/>
                <w:lang w:val="uk-UA"/>
              </w:rPr>
              <w:t>http://www.publist.com/ – The Internet Directory of Publications система, що містить інформацію про 150000 журналів, газет та інших періодичних видань.</w:t>
            </w:r>
          </w:p>
          <w:p w14:paraId="5DE44264" w14:textId="5D3504DC" w:rsidR="00543B70" w:rsidRPr="00F263C9" w:rsidRDefault="00543B70" w:rsidP="00543B70">
            <w:pPr>
              <w:spacing w:after="0" w:line="257" w:lineRule="auto"/>
              <w:jc w:val="both"/>
              <w:rPr>
                <w:rFonts w:ascii="Times New Roman" w:hAnsi="Times New Roman"/>
                <w:bCs/>
                <w:sz w:val="24"/>
                <w:szCs w:val="24"/>
                <w:lang w:val="uk-UA"/>
              </w:rPr>
            </w:pPr>
            <w:r w:rsidRPr="00F263C9">
              <w:rPr>
                <w:rFonts w:ascii="Times New Roman" w:hAnsi="Times New Roman"/>
                <w:sz w:val="24"/>
                <w:szCs w:val="24"/>
                <w:lang w:val="uk-UA"/>
              </w:rPr>
              <w:t>http://www.e-journals.org/ – E-journals, розділ що відноситься до Virtual Library, містить посилання на тематичні списки представлених в Інтернет наукових журналів та інших видань за деякими розділами науки.</w:t>
            </w:r>
          </w:p>
        </w:tc>
      </w:tr>
      <w:tr w:rsidR="00C52ACE" w:rsidRPr="00F263C9" w14:paraId="68F02847" w14:textId="77777777" w:rsidTr="00C52ACE">
        <w:tc>
          <w:tcPr>
            <w:tcW w:w="9833" w:type="dxa"/>
            <w:gridSpan w:val="2"/>
            <w:shd w:val="clear" w:color="auto" w:fill="D4D4D4"/>
          </w:tcPr>
          <w:p w14:paraId="71CD3827" w14:textId="361DC036" w:rsidR="00C52ACE" w:rsidRPr="00F263C9" w:rsidRDefault="00C52ACE" w:rsidP="00C52ACE">
            <w:pPr>
              <w:spacing w:after="0" w:line="257" w:lineRule="auto"/>
              <w:jc w:val="center"/>
              <w:rPr>
                <w:rFonts w:ascii="Times New Roman" w:hAnsi="Times New Roman"/>
                <w:sz w:val="24"/>
                <w:szCs w:val="24"/>
                <w:lang w:val="uk-UA"/>
              </w:rPr>
            </w:pPr>
            <w:r w:rsidRPr="00F263C9">
              <w:rPr>
                <w:rFonts w:ascii="Times New Roman" w:hAnsi="Times New Roman"/>
                <w:b/>
                <w:bCs/>
                <w:sz w:val="24"/>
                <w:szCs w:val="24"/>
                <w:lang w:val="uk-UA"/>
              </w:rPr>
              <w:lastRenderedPageBreak/>
              <w:t>9 – Академічна мобільність</w:t>
            </w:r>
          </w:p>
        </w:tc>
      </w:tr>
      <w:tr w:rsidR="00D47EB2" w:rsidRPr="00F263C9" w14:paraId="087F1E03" w14:textId="77777777" w:rsidTr="0005022C">
        <w:tc>
          <w:tcPr>
            <w:tcW w:w="2376" w:type="dxa"/>
          </w:tcPr>
          <w:p w14:paraId="133318C9"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Національна кредитна мобільність</w:t>
            </w:r>
          </w:p>
        </w:tc>
        <w:tc>
          <w:tcPr>
            <w:tcW w:w="7457" w:type="dxa"/>
          </w:tcPr>
          <w:p w14:paraId="2A4A8939" w14:textId="77777777" w:rsidR="00D47EB2" w:rsidRPr="00F263C9" w:rsidRDefault="00D47EB2" w:rsidP="005150F2">
            <w:pPr>
              <w:spacing w:after="0" w:line="257" w:lineRule="auto"/>
              <w:ind w:firstLine="463"/>
              <w:jc w:val="both"/>
              <w:rPr>
                <w:rFonts w:ascii="Times New Roman" w:hAnsi="Times New Roman"/>
                <w:bCs/>
                <w:sz w:val="24"/>
                <w:szCs w:val="24"/>
                <w:lang w:val="uk-UA"/>
              </w:rPr>
            </w:pPr>
            <w:r w:rsidRPr="00F263C9">
              <w:rPr>
                <w:rFonts w:ascii="Times New Roman" w:hAnsi="Times New Roman"/>
                <w:sz w:val="24"/>
                <w:szCs w:val="24"/>
                <w:lang w:val="uk-UA"/>
              </w:rPr>
              <w:t xml:space="preserve">Двосторонні договори між ЧНУ та закладами вищої освіти України. Допускаються індивідуальні угоди про академічну мобільність для навчання та проведення досліджень у закладах вищої освіти та наукових установах України. До керівництва науковою роботою магістрів можуть бути залучені провідні фахівці ЗВО України на умовах індивідуальних договорів. </w:t>
            </w:r>
            <w:r w:rsidRPr="00F263C9">
              <w:rPr>
                <w:rFonts w:ascii="Times New Roman" w:hAnsi="Times New Roman"/>
                <w:i/>
                <w:sz w:val="24"/>
                <w:szCs w:val="24"/>
                <w:lang w:val="uk-UA"/>
              </w:rPr>
              <w:t>Кредити, отримані в інших закладах вищої освіти, перезараховуються відповідно до довідки про академічну мобільність.</w:t>
            </w:r>
          </w:p>
        </w:tc>
      </w:tr>
      <w:tr w:rsidR="00D47EB2" w:rsidRPr="005B032F" w14:paraId="593BFC05" w14:textId="77777777" w:rsidTr="0005022C">
        <w:tc>
          <w:tcPr>
            <w:tcW w:w="2376" w:type="dxa"/>
          </w:tcPr>
          <w:p w14:paraId="0FAF0573"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t>Міжнародна кредитна мобільність</w:t>
            </w:r>
          </w:p>
        </w:tc>
        <w:tc>
          <w:tcPr>
            <w:tcW w:w="7457" w:type="dxa"/>
          </w:tcPr>
          <w:p w14:paraId="4870D4A2" w14:textId="77777777" w:rsidR="00D47EB2" w:rsidRPr="00F263C9" w:rsidRDefault="00D47EB2" w:rsidP="005150F2">
            <w:pPr>
              <w:autoSpaceDE w:val="0"/>
              <w:autoSpaceDN w:val="0"/>
              <w:adjustRightInd w:val="0"/>
              <w:spacing w:after="0" w:line="240" w:lineRule="auto"/>
              <w:ind w:firstLine="463"/>
              <w:jc w:val="both"/>
              <w:rPr>
                <w:rFonts w:ascii="Times New Roman" w:hAnsi="Times New Roman"/>
                <w:i/>
                <w:sz w:val="24"/>
                <w:szCs w:val="24"/>
                <w:lang w:val="uk-UA"/>
              </w:rPr>
            </w:pPr>
            <w:r w:rsidRPr="00F263C9">
              <w:rPr>
                <w:rFonts w:ascii="Times New Roman" w:hAnsi="Times New Roman"/>
                <w:sz w:val="24"/>
                <w:szCs w:val="24"/>
                <w:lang w:val="uk-UA"/>
              </w:rPr>
              <w:t xml:space="preserve">Міжнародні програми обміну і мобільності в рамках співпраці України і Євросоюзу. </w:t>
            </w:r>
            <w:r w:rsidRPr="00F263C9">
              <w:rPr>
                <w:rFonts w:ascii="Times New Roman" w:hAnsi="Times New Roman"/>
                <w:i/>
                <w:sz w:val="24"/>
                <w:szCs w:val="24"/>
                <w:lang w:val="uk-UA"/>
              </w:rPr>
              <w:t xml:space="preserve">Кредити, отримані студентами в закордонних закладах вищої освіти за програмами освітньої мобільності, зокрема </w:t>
            </w:r>
            <w:r w:rsidRPr="00F263C9">
              <w:rPr>
                <w:rFonts w:ascii="Times New Roman" w:hAnsi="Times New Roman"/>
                <w:i/>
                <w:sz w:val="24"/>
                <w:szCs w:val="24"/>
                <w:lang w:val="uk-UA" w:eastAsia="ru-RU"/>
              </w:rPr>
              <w:t>ERASMUS+</w:t>
            </w:r>
            <w:r w:rsidRPr="00F263C9">
              <w:rPr>
                <w:rFonts w:ascii="Times New Roman" w:hAnsi="Times New Roman"/>
                <w:i/>
                <w:sz w:val="24"/>
                <w:szCs w:val="24"/>
                <w:lang w:val="uk-UA"/>
              </w:rPr>
              <w:t>, перезараховуються їм відповідно до довідки про академічну мобільність.</w:t>
            </w:r>
          </w:p>
          <w:p w14:paraId="2B9A2C1C" w14:textId="77777777" w:rsidR="00D47EB2" w:rsidRPr="00F263C9" w:rsidRDefault="00D47EB2" w:rsidP="005150F2">
            <w:pPr>
              <w:spacing w:after="0" w:line="240" w:lineRule="auto"/>
              <w:ind w:firstLine="463"/>
              <w:jc w:val="both"/>
              <w:rPr>
                <w:rFonts w:ascii="Times New Roman" w:hAnsi="Times New Roman"/>
                <w:sz w:val="24"/>
                <w:szCs w:val="24"/>
                <w:lang w:val="uk-UA" w:eastAsia="ru-RU"/>
              </w:rPr>
            </w:pPr>
            <w:r w:rsidRPr="00F263C9">
              <w:rPr>
                <w:rFonts w:ascii="Times New Roman" w:hAnsi="Times New Roman"/>
                <w:sz w:val="24"/>
                <w:szCs w:val="24"/>
                <w:lang w:val="uk-UA" w:eastAsia="ru-RU"/>
              </w:rPr>
              <w:t xml:space="preserve">Залучення студентів до міжнародної діяльності у рамках виконуваних колективом кафедри комп’ютерних систем та мереж Міжнародних проєктів за Європейськими програмами TEMPUS та </w:t>
            </w:r>
            <w:r w:rsidRPr="00F263C9">
              <w:rPr>
                <w:rFonts w:ascii="Times New Roman" w:hAnsi="Times New Roman"/>
                <w:sz w:val="24"/>
                <w:szCs w:val="24"/>
                <w:lang w:val="uk-UA" w:eastAsia="ru-RU"/>
              </w:rPr>
              <w:lastRenderedPageBreak/>
              <w:t xml:space="preserve">ERASMUS+ з розбудови вищої освіти України. Тематика проектів спрямована на модель орієнтовану співпрацю ЗВО та ІТ бізнесу у галузі комп’ютерної інженерії, розробки магістерських програм з технологій Інтернету речей і кіберфізичних систем, створення рамкової структури і навчальних матеріалів для підвищення фахового рівня і сертифікації з цифрових компетентностей вчителів та інших громадян України. </w:t>
            </w:r>
          </w:p>
          <w:p w14:paraId="549AFF2B" w14:textId="77777777" w:rsidR="00D47EB2" w:rsidRPr="00F263C9" w:rsidRDefault="00D47EB2" w:rsidP="005150F2">
            <w:pPr>
              <w:spacing w:after="0" w:line="257" w:lineRule="auto"/>
              <w:ind w:firstLine="463"/>
              <w:jc w:val="both"/>
              <w:rPr>
                <w:rFonts w:ascii="Times New Roman" w:hAnsi="Times New Roman"/>
                <w:bCs/>
                <w:sz w:val="24"/>
                <w:szCs w:val="24"/>
                <w:lang w:val="uk-UA"/>
              </w:rPr>
            </w:pPr>
            <w:r w:rsidRPr="00F263C9">
              <w:rPr>
                <w:rFonts w:ascii="Times New Roman" w:hAnsi="Times New Roman"/>
                <w:sz w:val="24"/>
                <w:szCs w:val="24"/>
                <w:lang w:val="uk-UA" w:eastAsia="ru-RU"/>
              </w:rPr>
              <w:t>Студенти залучаються до програм міжнародного обміну, участі в наукових дослідженнях та школах за укладеними угодами про науково-технічне співробітництво між ЧНУ з Технічним університетом ім. Яна Кузи в Яссах (Румунія), Сучавським університетом „Штефан чел Маре” (Румунія), Технічним університетом Цвікау (Німеччина) та іншими ЗВО.</w:t>
            </w:r>
          </w:p>
        </w:tc>
      </w:tr>
      <w:tr w:rsidR="00D47EB2" w:rsidRPr="005B032F" w14:paraId="60B17C90" w14:textId="77777777" w:rsidTr="0005022C">
        <w:tc>
          <w:tcPr>
            <w:tcW w:w="2376" w:type="dxa"/>
          </w:tcPr>
          <w:p w14:paraId="6D403F21" w14:textId="77777777" w:rsidR="00D47EB2" w:rsidRPr="00F263C9" w:rsidRDefault="00D47EB2" w:rsidP="00D3689A">
            <w:pPr>
              <w:spacing w:after="0" w:line="240" w:lineRule="auto"/>
              <w:rPr>
                <w:rFonts w:ascii="Times New Roman" w:hAnsi="Times New Roman"/>
                <w:b/>
                <w:bCs/>
                <w:sz w:val="24"/>
                <w:szCs w:val="24"/>
                <w:lang w:val="uk-UA"/>
              </w:rPr>
            </w:pPr>
            <w:r w:rsidRPr="00F263C9">
              <w:rPr>
                <w:rFonts w:ascii="Times New Roman" w:hAnsi="Times New Roman"/>
                <w:b/>
                <w:bCs/>
                <w:sz w:val="24"/>
                <w:szCs w:val="24"/>
                <w:lang w:val="uk-UA"/>
              </w:rPr>
              <w:lastRenderedPageBreak/>
              <w:t>Навчання іноземних здобувачів вищої освіти</w:t>
            </w:r>
          </w:p>
        </w:tc>
        <w:tc>
          <w:tcPr>
            <w:tcW w:w="7457" w:type="dxa"/>
          </w:tcPr>
          <w:p w14:paraId="54C2C3BB" w14:textId="77777777" w:rsidR="00D47EB2" w:rsidRPr="00F263C9" w:rsidRDefault="00D47EB2" w:rsidP="005150F2">
            <w:pPr>
              <w:autoSpaceDE w:val="0"/>
              <w:autoSpaceDN w:val="0"/>
              <w:adjustRightInd w:val="0"/>
              <w:spacing w:after="0" w:line="240" w:lineRule="auto"/>
              <w:ind w:firstLine="463"/>
              <w:jc w:val="both"/>
              <w:rPr>
                <w:rFonts w:ascii="Times New Roman" w:hAnsi="Times New Roman"/>
                <w:sz w:val="24"/>
                <w:szCs w:val="24"/>
                <w:lang w:val="uk-UA"/>
              </w:rPr>
            </w:pPr>
            <w:r w:rsidRPr="00F263C9">
              <w:rPr>
                <w:rFonts w:ascii="Times New Roman" w:hAnsi="Times New Roman"/>
                <w:sz w:val="24"/>
                <w:szCs w:val="24"/>
                <w:lang w:val="uk-UA"/>
              </w:rPr>
              <w:t xml:space="preserve">Іноземні громадяни навчаються за загальнодержавними програмами та договорами, укладеними з юридичними та фізичними особами, незалежно від статі, раси, національності, соціального і майнового стану, роду та характеру занять, світоглядних переконань, належності до партій, ставлення до релігії, віросповідання, місця проживання та інших обставин. </w:t>
            </w:r>
          </w:p>
          <w:p w14:paraId="4EDBC8C1" w14:textId="77777777" w:rsidR="00D47EB2" w:rsidRPr="00F263C9" w:rsidRDefault="00D47EB2" w:rsidP="005150F2">
            <w:pPr>
              <w:spacing w:after="0" w:line="257" w:lineRule="auto"/>
              <w:ind w:firstLine="463"/>
              <w:jc w:val="both"/>
              <w:rPr>
                <w:rFonts w:ascii="Times New Roman" w:hAnsi="Times New Roman"/>
                <w:bCs/>
                <w:sz w:val="24"/>
                <w:szCs w:val="24"/>
                <w:lang w:val="uk-UA"/>
              </w:rPr>
            </w:pPr>
            <w:r w:rsidRPr="00F263C9">
              <w:rPr>
                <w:rFonts w:ascii="Times New Roman" w:hAnsi="Times New Roman"/>
                <w:sz w:val="24"/>
                <w:szCs w:val="24"/>
                <w:lang w:val="uk-UA"/>
              </w:rPr>
              <w:t>З метою створення умов для міжнародної академічної мобільності університет може забезпечити для іноземних здобувачів вищої освіти викладання дисциплін англійською мовою, забезпечивши при цьому вивчення такими студентами української мови як окремої навчальної дисципліни.</w:t>
            </w:r>
          </w:p>
        </w:tc>
      </w:tr>
    </w:tbl>
    <w:p w14:paraId="136D1DFC" w14:textId="77777777" w:rsidR="00614725" w:rsidRPr="00F263C9" w:rsidRDefault="00614725" w:rsidP="00E33B86">
      <w:pPr>
        <w:spacing w:after="120" w:line="240" w:lineRule="auto"/>
        <w:ind w:left="-142" w:right="-164"/>
        <w:jc w:val="center"/>
        <w:rPr>
          <w:rFonts w:ascii="Times New Roman" w:hAnsi="Times New Roman"/>
          <w:b/>
          <w:sz w:val="28"/>
          <w:szCs w:val="28"/>
          <w:lang w:val="uk-UA"/>
        </w:rPr>
      </w:pPr>
    </w:p>
    <w:p w14:paraId="61A81468" w14:textId="77777777" w:rsidR="00DF0C4D" w:rsidRPr="00F263C9" w:rsidRDefault="00DF0C4D" w:rsidP="00E33B86">
      <w:pPr>
        <w:spacing w:after="120" w:line="240" w:lineRule="auto"/>
        <w:ind w:left="-142" w:right="-164"/>
        <w:jc w:val="center"/>
        <w:rPr>
          <w:rFonts w:ascii="Times New Roman" w:hAnsi="Times New Roman"/>
          <w:b/>
          <w:sz w:val="28"/>
          <w:szCs w:val="28"/>
          <w:lang w:val="uk-UA"/>
        </w:rPr>
      </w:pPr>
    </w:p>
    <w:p w14:paraId="6165F61D" w14:textId="731ADC87" w:rsidR="00C52ACE" w:rsidRPr="00F263C9" w:rsidRDefault="00C52ACE">
      <w:pPr>
        <w:spacing w:after="0" w:line="240" w:lineRule="auto"/>
        <w:rPr>
          <w:rFonts w:ascii="Times New Roman" w:hAnsi="Times New Roman"/>
          <w:b/>
          <w:sz w:val="28"/>
          <w:szCs w:val="28"/>
          <w:lang w:val="uk-UA"/>
        </w:rPr>
      </w:pPr>
      <w:r w:rsidRPr="00F263C9">
        <w:rPr>
          <w:rFonts w:ascii="Times New Roman" w:hAnsi="Times New Roman"/>
          <w:b/>
          <w:sz w:val="28"/>
          <w:szCs w:val="28"/>
          <w:lang w:val="uk-UA"/>
        </w:rPr>
        <w:br w:type="page"/>
      </w:r>
    </w:p>
    <w:p w14:paraId="46C2CBAC" w14:textId="7E387C4B" w:rsidR="007D5071" w:rsidRPr="00F263C9" w:rsidRDefault="007D5071" w:rsidP="007D5071">
      <w:pPr>
        <w:spacing w:after="0" w:line="240" w:lineRule="auto"/>
        <w:jc w:val="center"/>
        <w:rPr>
          <w:rFonts w:ascii="Times New Roman" w:hAnsi="Times New Roman"/>
          <w:b/>
          <w:bCs/>
          <w:sz w:val="28"/>
          <w:szCs w:val="28"/>
          <w:lang w:val="uk-UA"/>
        </w:rPr>
      </w:pPr>
      <w:r w:rsidRPr="00F263C9">
        <w:rPr>
          <w:rFonts w:ascii="Times New Roman" w:hAnsi="Times New Roman"/>
          <w:b/>
          <w:sz w:val="28"/>
          <w:szCs w:val="28"/>
          <w:lang w:val="uk-UA"/>
        </w:rPr>
        <w:lastRenderedPageBreak/>
        <w:t xml:space="preserve">2. </w:t>
      </w:r>
      <w:r w:rsidRPr="00F263C9">
        <w:rPr>
          <w:rFonts w:ascii="Times New Roman" w:hAnsi="Times New Roman"/>
          <w:b/>
          <w:bCs/>
          <w:sz w:val="28"/>
          <w:szCs w:val="28"/>
          <w:lang w:val="uk-UA"/>
        </w:rPr>
        <w:t>Перелік компонент освітньо-наукової програми</w:t>
      </w:r>
    </w:p>
    <w:p w14:paraId="3A0C6C5D" w14:textId="77777777" w:rsidR="007D5071" w:rsidRPr="00F263C9" w:rsidRDefault="007D5071" w:rsidP="007D5071">
      <w:pPr>
        <w:spacing w:after="0" w:line="240" w:lineRule="auto"/>
        <w:jc w:val="center"/>
        <w:rPr>
          <w:rFonts w:ascii="Times New Roman" w:hAnsi="Times New Roman"/>
          <w:b/>
          <w:bCs/>
          <w:sz w:val="28"/>
          <w:szCs w:val="28"/>
          <w:lang w:val="uk-UA"/>
        </w:rPr>
      </w:pPr>
      <w:r w:rsidRPr="00F263C9">
        <w:rPr>
          <w:rFonts w:ascii="Times New Roman" w:hAnsi="Times New Roman"/>
          <w:b/>
          <w:bCs/>
          <w:sz w:val="28"/>
          <w:szCs w:val="28"/>
          <w:lang w:val="uk-UA"/>
        </w:rPr>
        <w:t>та їх логічна послідовність</w:t>
      </w:r>
    </w:p>
    <w:p w14:paraId="0267AED8" w14:textId="77777777" w:rsidR="00A0566E" w:rsidRPr="00F263C9" w:rsidRDefault="00A0566E" w:rsidP="00A0566E">
      <w:pPr>
        <w:spacing w:after="0" w:line="240" w:lineRule="auto"/>
        <w:jc w:val="both"/>
        <w:rPr>
          <w:rFonts w:ascii="Times New Roman" w:hAnsi="Times New Roman"/>
          <w:b/>
          <w:bCs/>
          <w:sz w:val="28"/>
          <w:szCs w:val="28"/>
          <w:lang w:val="uk-UA"/>
        </w:rPr>
      </w:pPr>
    </w:p>
    <w:p w14:paraId="5EAB36C9" w14:textId="46D28B44" w:rsidR="00A0566E" w:rsidRPr="00F263C9" w:rsidRDefault="00A0566E" w:rsidP="00A0566E">
      <w:pPr>
        <w:spacing w:after="0" w:line="240" w:lineRule="auto"/>
        <w:ind w:firstLine="720"/>
        <w:jc w:val="both"/>
        <w:rPr>
          <w:rFonts w:ascii="Times New Roman" w:hAnsi="Times New Roman"/>
          <w:bCs/>
          <w:sz w:val="28"/>
          <w:szCs w:val="28"/>
          <w:lang w:val="uk-UA"/>
        </w:rPr>
      </w:pPr>
      <w:r w:rsidRPr="00F263C9">
        <w:rPr>
          <w:rFonts w:ascii="Times New Roman" w:hAnsi="Times New Roman"/>
          <w:bCs/>
          <w:sz w:val="28"/>
          <w:szCs w:val="28"/>
          <w:lang w:val="uk-UA"/>
        </w:rPr>
        <w:t>2.1. Перелік компонент освітньо-наукової програми</w:t>
      </w:r>
    </w:p>
    <w:p w14:paraId="5B3D0BE3" w14:textId="77777777" w:rsidR="00A0566E" w:rsidRPr="00F263C9" w:rsidRDefault="00A0566E" w:rsidP="00A0566E">
      <w:pPr>
        <w:spacing w:after="0" w:line="240" w:lineRule="auto"/>
        <w:ind w:firstLine="720"/>
        <w:jc w:val="both"/>
        <w:rPr>
          <w:rFonts w:ascii="Times New Roman" w:hAnsi="Times New Roman"/>
          <w:bCs/>
          <w:sz w:val="28"/>
          <w:szCs w:val="28"/>
          <w:lang w:val="uk-UA"/>
        </w:rPr>
      </w:pPr>
    </w:p>
    <w:tbl>
      <w:tblPr>
        <w:tblStyle w:val="af"/>
        <w:tblW w:w="9878" w:type="dxa"/>
        <w:tblLayout w:type="fixed"/>
        <w:tblLook w:val="04A0" w:firstRow="1" w:lastRow="0" w:firstColumn="1" w:lastColumn="0" w:noHBand="0" w:noVBand="1"/>
      </w:tblPr>
      <w:tblGrid>
        <w:gridCol w:w="817"/>
        <w:gridCol w:w="6521"/>
        <w:gridCol w:w="875"/>
        <w:gridCol w:w="1665"/>
      </w:tblGrid>
      <w:tr w:rsidR="00A0566E" w:rsidRPr="00F263C9" w14:paraId="4E4FC7C5" w14:textId="77777777" w:rsidTr="00792E61">
        <w:tc>
          <w:tcPr>
            <w:tcW w:w="817" w:type="dxa"/>
            <w:vAlign w:val="center"/>
          </w:tcPr>
          <w:p w14:paraId="36A83711" w14:textId="77777777" w:rsidR="00A0566E" w:rsidRPr="00F263C9" w:rsidRDefault="00A0566E" w:rsidP="00792E61">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Код н/д</w:t>
            </w:r>
          </w:p>
        </w:tc>
        <w:tc>
          <w:tcPr>
            <w:tcW w:w="6521" w:type="dxa"/>
            <w:vAlign w:val="center"/>
          </w:tcPr>
          <w:p w14:paraId="6E5554B4" w14:textId="77777777" w:rsidR="00A0566E" w:rsidRPr="00F263C9" w:rsidRDefault="00A0566E" w:rsidP="00792E61">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Компоненти освітньої програми</w:t>
            </w:r>
          </w:p>
          <w:p w14:paraId="5A9F65C4" w14:textId="77777777" w:rsidR="00A0566E" w:rsidRPr="00F263C9" w:rsidRDefault="00A0566E" w:rsidP="00792E61">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(навчальні дисципліни, курсові проєкти (роботи), практики, кваліфікаційна робота)</w:t>
            </w:r>
          </w:p>
        </w:tc>
        <w:tc>
          <w:tcPr>
            <w:tcW w:w="875" w:type="dxa"/>
            <w:vAlign w:val="center"/>
          </w:tcPr>
          <w:p w14:paraId="300FEB18" w14:textId="77777777" w:rsidR="00A0566E" w:rsidRPr="00F263C9" w:rsidRDefault="00A0566E" w:rsidP="00792E61">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К-сть</w:t>
            </w:r>
          </w:p>
          <w:p w14:paraId="6DBAB7DB" w14:textId="77777777" w:rsidR="00A0566E" w:rsidRPr="00F263C9" w:rsidRDefault="00A0566E" w:rsidP="00792E61">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креди- тів</w:t>
            </w:r>
          </w:p>
        </w:tc>
        <w:tc>
          <w:tcPr>
            <w:tcW w:w="1665" w:type="dxa"/>
            <w:vAlign w:val="center"/>
          </w:tcPr>
          <w:p w14:paraId="2F2C38FB" w14:textId="77777777" w:rsidR="00A0566E" w:rsidRPr="00F263C9" w:rsidRDefault="00A0566E" w:rsidP="00792E61">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Форма</w:t>
            </w:r>
          </w:p>
          <w:p w14:paraId="4E92C8BA" w14:textId="77777777" w:rsidR="00A0566E" w:rsidRPr="00F263C9" w:rsidRDefault="00A0566E" w:rsidP="00792E61">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підсумкового</w:t>
            </w:r>
          </w:p>
          <w:p w14:paraId="702B75B6" w14:textId="77777777" w:rsidR="00A0566E" w:rsidRPr="00F263C9" w:rsidRDefault="00A0566E" w:rsidP="00792E61">
            <w:pPr>
              <w:spacing w:after="0" w:line="240" w:lineRule="auto"/>
              <w:jc w:val="center"/>
              <w:rPr>
                <w:rFonts w:ascii="Times New Roman" w:hAnsi="Times New Roman"/>
                <w:bCs/>
                <w:sz w:val="21"/>
                <w:szCs w:val="21"/>
                <w:lang w:val="uk-UA"/>
              </w:rPr>
            </w:pPr>
            <w:r w:rsidRPr="00F263C9">
              <w:rPr>
                <w:rFonts w:ascii="Times New Roman" w:hAnsi="Times New Roman"/>
                <w:bCs/>
                <w:sz w:val="21"/>
                <w:szCs w:val="21"/>
                <w:lang w:val="uk-UA"/>
              </w:rPr>
              <w:t>контролю</w:t>
            </w:r>
          </w:p>
        </w:tc>
      </w:tr>
      <w:tr w:rsidR="00A0566E" w:rsidRPr="00F263C9" w14:paraId="785A1CB9" w14:textId="77777777" w:rsidTr="00792E61">
        <w:tc>
          <w:tcPr>
            <w:tcW w:w="817" w:type="dxa"/>
          </w:tcPr>
          <w:p w14:paraId="65AFA5C2" w14:textId="77777777" w:rsidR="00A0566E" w:rsidRPr="00F263C9" w:rsidRDefault="00A0566E" w:rsidP="00792E61">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1</w:t>
            </w:r>
          </w:p>
        </w:tc>
        <w:tc>
          <w:tcPr>
            <w:tcW w:w="6521" w:type="dxa"/>
          </w:tcPr>
          <w:p w14:paraId="1E76F179" w14:textId="77777777" w:rsidR="00A0566E" w:rsidRPr="00F263C9" w:rsidRDefault="00A0566E" w:rsidP="00792E61">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2</w:t>
            </w:r>
          </w:p>
        </w:tc>
        <w:tc>
          <w:tcPr>
            <w:tcW w:w="875" w:type="dxa"/>
          </w:tcPr>
          <w:p w14:paraId="541A7B4F" w14:textId="77777777" w:rsidR="00A0566E" w:rsidRPr="00F263C9" w:rsidRDefault="00A0566E" w:rsidP="00792E61">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3</w:t>
            </w:r>
          </w:p>
        </w:tc>
        <w:tc>
          <w:tcPr>
            <w:tcW w:w="1665" w:type="dxa"/>
          </w:tcPr>
          <w:p w14:paraId="16F96310" w14:textId="77777777" w:rsidR="00A0566E" w:rsidRPr="00F263C9" w:rsidRDefault="00A0566E" w:rsidP="00792E61">
            <w:pPr>
              <w:spacing w:after="0" w:line="240" w:lineRule="auto"/>
              <w:jc w:val="center"/>
              <w:rPr>
                <w:rFonts w:ascii="Times New Roman" w:hAnsi="Times New Roman"/>
                <w:bCs/>
                <w:sz w:val="20"/>
                <w:szCs w:val="20"/>
                <w:lang w:val="uk-UA"/>
              </w:rPr>
            </w:pPr>
            <w:r w:rsidRPr="00F263C9">
              <w:rPr>
                <w:rFonts w:ascii="Times New Roman" w:hAnsi="Times New Roman"/>
                <w:bCs/>
                <w:sz w:val="20"/>
                <w:szCs w:val="20"/>
                <w:lang w:val="uk-UA"/>
              </w:rPr>
              <w:t>4</w:t>
            </w:r>
          </w:p>
        </w:tc>
      </w:tr>
      <w:tr w:rsidR="00A0566E" w:rsidRPr="00F263C9" w14:paraId="6D70A2D3" w14:textId="77777777" w:rsidTr="00792E61">
        <w:tc>
          <w:tcPr>
            <w:tcW w:w="9878" w:type="dxa"/>
            <w:gridSpan w:val="4"/>
          </w:tcPr>
          <w:p w14:paraId="340CE316"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b/>
                <w:sz w:val="24"/>
                <w:szCs w:val="24"/>
                <w:lang w:val="uk-UA" w:eastAsia="ru-RU"/>
              </w:rPr>
              <w:t>Обов'язкові компоненти ОП</w:t>
            </w:r>
          </w:p>
        </w:tc>
      </w:tr>
      <w:tr w:rsidR="00A0566E" w:rsidRPr="00F263C9" w14:paraId="361D1B1E" w14:textId="77777777" w:rsidTr="00792E61">
        <w:tc>
          <w:tcPr>
            <w:tcW w:w="817" w:type="dxa"/>
            <w:vAlign w:val="center"/>
          </w:tcPr>
          <w:p w14:paraId="15235EB5"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ОК1</w:t>
            </w:r>
          </w:p>
        </w:tc>
        <w:tc>
          <w:tcPr>
            <w:tcW w:w="6521" w:type="dxa"/>
            <w:vAlign w:val="center"/>
          </w:tcPr>
          <w:p w14:paraId="08F50885"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Комп'ютерні системи штучного інтелекту</w:t>
            </w:r>
          </w:p>
        </w:tc>
        <w:tc>
          <w:tcPr>
            <w:tcW w:w="875" w:type="dxa"/>
            <w:vAlign w:val="center"/>
          </w:tcPr>
          <w:p w14:paraId="3B5483B9"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4</w:t>
            </w:r>
          </w:p>
        </w:tc>
        <w:tc>
          <w:tcPr>
            <w:tcW w:w="1665" w:type="dxa"/>
            <w:vAlign w:val="center"/>
          </w:tcPr>
          <w:p w14:paraId="344E2CE5"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Екзамен</w:t>
            </w:r>
          </w:p>
        </w:tc>
      </w:tr>
      <w:tr w:rsidR="00A0566E" w:rsidRPr="00F263C9" w14:paraId="76EF6949" w14:textId="77777777" w:rsidTr="00792E61">
        <w:tc>
          <w:tcPr>
            <w:tcW w:w="817" w:type="dxa"/>
            <w:vAlign w:val="center"/>
          </w:tcPr>
          <w:p w14:paraId="15A62425"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ОК2</w:t>
            </w:r>
          </w:p>
        </w:tc>
        <w:tc>
          <w:tcPr>
            <w:tcW w:w="6521" w:type="dxa"/>
            <w:vAlign w:val="center"/>
          </w:tcPr>
          <w:p w14:paraId="21C5558B"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Проєктування спеціалізованих мікропроцесорних систем</w:t>
            </w:r>
          </w:p>
        </w:tc>
        <w:tc>
          <w:tcPr>
            <w:tcW w:w="875" w:type="dxa"/>
            <w:vAlign w:val="center"/>
          </w:tcPr>
          <w:p w14:paraId="2A6F6E85"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4</w:t>
            </w:r>
          </w:p>
        </w:tc>
        <w:tc>
          <w:tcPr>
            <w:tcW w:w="1665" w:type="dxa"/>
            <w:vAlign w:val="center"/>
          </w:tcPr>
          <w:p w14:paraId="0FEFA090"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Екзамен, КП</w:t>
            </w:r>
          </w:p>
        </w:tc>
      </w:tr>
      <w:tr w:rsidR="00A0566E" w:rsidRPr="00F263C9" w14:paraId="4D1EFD5D" w14:textId="77777777" w:rsidTr="00792E61">
        <w:tc>
          <w:tcPr>
            <w:tcW w:w="817" w:type="dxa"/>
            <w:vAlign w:val="center"/>
          </w:tcPr>
          <w:p w14:paraId="59A6FF78"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ОК3</w:t>
            </w:r>
          </w:p>
        </w:tc>
        <w:tc>
          <w:tcPr>
            <w:tcW w:w="6521" w:type="dxa"/>
            <w:vAlign w:val="center"/>
          </w:tcPr>
          <w:p w14:paraId="76A3726F" w14:textId="2DDFD3D9"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 xml:space="preserve">Технологїі проєктування програмних систем </w:t>
            </w:r>
          </w:p>
        </w:tc>
        <w:tc>
          <w:tcPr>
            <w:tcW w:w="875" w:type="dxa"/>
            <w:vAlign w:val="center"/>
          </w:tcPr>
          <w:p w14:paraId="776A1657"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3</w:t>
            </w:r>
          </w:p>
        </w:tc>
        <w:tc>
          <w:tcPr>
            <w:tcW w:w="1665" w:type="dxa"/>
            <w:vAlign w:val="center"/>
          </w:tcPr>
          <w:p w14:paraId="3BE7F7EC"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Екзамен</w:t>
            </w:r>
          </w:p>
        </w:tc>
      </w:tr>
      <w:tr w:rsidR="00A0566E" w:rsidRPr="00F263C9" w14:paraId="69961D9F" w14:textId="77777777" w:rsidTr="00792E61">
        <w:tc>
          <w:tcPr>
            <w:tcW w:w="817" w:type="dxa"/>
            <w:vAlign w:val="center"/>
          </w:tcPr>
          <w:p w14:paraId="38EAB074"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ОК4</w:t>
            </w:r>
          </w:p>
        </w:tc>
        <w:tc>
          <w:tcPr>
            <w:tcW w:w="6521" w:type="dxa"/>
            <w:vAlign w:val="center"/>
          </w:tcPr>
          <w:p w14:paraId="1E80198D"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Побудова, безпека та автоматизація корпоративних мереж</w:t>
            </w:r>
          </w:p>
        </w:tc>
        <w:tc>
          <w:tcPr>
            <w:tcW w:w="875" w:type="dxa"/>
            <w:vAlign w:val="center"/>
          </w:tcPr>
          <w:p w14:paraId="3360EDAC"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4</w:t>
            </w:r>
          </w:p>
        </w:tc>
        <w:tc>
          <w:tcPr>
            <w:tcW w:w="1665" w:type="dxa"/>
            <w:vAlign w:val="center"/>
          </w:tcPr>
          <w:p w14:paraId="288AA2D9"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Екзамен</w:t>
            </w:r>
          </w:p>
        </w:tc>
      </w:tr>
      <w:tr w:rsidR="00A0566E" w:rsidRPr="00F263C9" w14:paraId="07C06305" w14:textId="77777777" w:rsidTr="00792E61">
        <w:tc>
          <w:tcPr>
            <w:tcW w:w="817" w:type="dxa"/>
            <w:vAlign w:val="center"/>
          </w:tcPr>
          <w:p w14:paraId="3EFB3ED8"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ОК5</w:t>
            </w:r>
          </w:p>
        </w:tc>
        <w:tc>
          <w:tcPr>
            <w:tcW w:w="6521" w:type="dxa"/>
            <w:vAlign w:val="center"/>
          </w:tcPr>
          <w:p w14:paraId="47A6B564"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Квантовий комп'ютер</w:t>
            </w:r>
          </w:p>
        </w:tc>
        <w:tc>
          <w:tcPr>
            <w:tcW w:w="875" w:type="dxa"/>
            <w:vAlign w:val="center"/>
          </w:tcPr>
          <w:p w14:paraId="61899DC2"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3</w:t>
            </w:r>
          </w:p>
        </w:tc>
        <w:tc>
          <w:tcPr>
            <w:tcW w:w="1665" w:type="dxa"/>
            <w:vAlign w:val="center"/>
          </w:tcPr>
          <w:p w14:paraId="777612E9"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Залік</w:t>
            </w:r>
          </w:p>
        </w:tc>
      </w:tr>
      <w:tr w:rsidR="00A0566E" w:rsidRPr="00F263C9" w14:paraId="1C64218A" w14:textId="77777777" w:rsidTr="00792E61">
        <w:tc>
          <w:tcPr>
            <w:tcW w:w="817" w:type="dxa"/>
            <w:vAlign w:val="center"/>
          </w:tcPr>
          <w:p w14:paraId="7AA3595B"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ОК6</w:t>
            </w:r>
          </w:p>
        </w:tc>
        <w:tc>
          <w:tcPr>
            <w:tcW w:w="6521" w:type="dxa"/>
            <w:vAlign w:val="center"/>
          </w:tcPr>
          <w:p w14:paraId="67A7EE25"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Ділове спілкування українською мовою</w:t>
            </w:r>
          </w:p>
        </w:tc>
        <w:tc>
          <w:tcPr>
            <w:tcW w:w="875" w:type="dxa"/>
            <w:vAlign w:val="center"/>
          </w:tcPr>
          <w:p w14:paraId="3067E579"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3</w:t>
            </w:r>
          </w:p>
        </w:tc>
        <w:tc>
          <w:tcPr>
            <w:tcW w:w="1665" w:type="dxa"/>
            <w:vAlign w:val="center"/>
          </w:tcPr>
          <w:p w14:paraId="1CDB193E"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Залік</w:t>
            </w:r>
          </w:p>
        </w:tc>
      </w:tr>
      <w:tr w:rsidR="00A0566E" w:rsidRPr="00F263C9" w14:paraId="6B743FDA" w14:textId="77777777" w:rsidTr="00792E61">
        <w:tc>
          <w:tcPr>
            <w:tcW w:w="817" w:type="dxa"/>
            <w:vAlign w:val="center"/>
          </w:tcPr>
          <w:p w14:paraId="48675F95"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ОК7</w:t>
            </w:r>
          </w:p>
        </w:tc>
        <w:tc>
          <w:tcPr>
            <w:tcW w:w="6521" w:type="dxa"/>
            <w:vAlign w:val="center"/>
          </w:tcPr>
          <w:p w14:paraId="40CAB6AA"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Практикум академічного іншомовного спілкування</w:t>
            </w:r>
          </w:p>
        </w:tc>
        <w:tc>
          <w:tcPr>
            <w:tcW w:w="875" w:type="dxa"/>
            <w:vAlign w:val="center"/>
          </w:tcPr>
          <w:p w14:paraId="3BCE61F0"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3</w:t>
            </w:r>
          </w:p>
        </w:tc>
        <w:tc>
          <w:tcPr>
            <w:tcW w:w="1665" w:type="dxa"/>
            <w:vAlign w:val="center"/>
          </w:tcPr>
          <w:p w14:paraId="77900748"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Залік</w:t>
            </w:r>
          </w:p>
        </w:tc>
      </w:tr>
      <w:tr w:rsidR="00A0566E" w:rsidRPr="00F263C9" w14:paraId="7FF398F8" w14:textId="77777777" w:rsidTr="00792E61">
        <w:tc>
          <w:tcPr>
            <w:tcW w:w="817" w:type="dxa"/>
            <w:vAlign w:val="center"/>
          </w:tcPr>
          <w:p w14:paraId="65C28135"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ОК8</w:t>
            </w:r>
          </w:p>
        </w:tc>
        <w:tc>
          <w:tcPr>
            <w:tcW w:w="6521" w:type="dxa"/>
            <w:vAlign w:val="center"/>
          </w:tcPr>
          <w:p w14:paraId="71E3C78F" w14:textId="7ECF072B"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 xml:space="preserve">IoT технологїі для кіберфізичних систем </w:t>
            </w:r>
          </w:p>
        </w:tc>
        <w:tc>
          <w:tcPr>
            <w:tcW w:w="875" w:type="dxa"/>
            <w:vAlign w:val="center"/>
          </w:tcPr>
          <w:p w14:paraId="4A6BBC13"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4</w:t>
            </w:r>
          </w:p>
        </w:tc>
        <w:tc>
          <w:tcPr>
            <w:tcW w:w="1665" w:type="dxa"/>
            <w:vAlign w:val="center"/>
          </w:tcPr>
          <w:p w14:paraId="221AF9F3"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Екзамен</w:t>
            </w:r>
          </w:p>
        </w:tc>
      </w:tr>
      <w:tr w:rsidR="00A0566E" w:rsidRPr="00F263C9" w14:paraId="6E428F1E" w14:textId="77777777" w:rsidTr="00792E61">
        <w:tc>
          <w:tcPr>
            <w:tcW w:w="817" w:type="dxa"/>
            <w:vAlign w:val="center"/>
          </w:tcPr>
          <w:p w14:paraId="3F405D0D"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ОК9</w:t>
            </w:r>
          </w:p>
        </w:tc>
        <w:tc>
          <w:tcPr>
            <w:tcW w:w="6521" w:type="dxa"/>
            <w:vAlign w:val="center"/>
          </w:tcPr>
          <w:p w14:paraId="233E9869"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Технологїі хмарних (cloud) обчислень</w:t>
            </w:r>
          </w:p>
        </w:tc>
        <w:tc>
          <w:tcPr>
            <w:tcW w:w="875" w:type="dxa"/>
            <w:vAlign w:val="center"/>
          </w:tcPr>
          <w:p w14:paraId="3369C212"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4</w:t>
            </w:r>
          </w:p>
        </w:tc>
        <w:tc>
          <w:tcPr>
            <w:tcW w:w="1665" w:type="dxa"/>
            <w:vAlign w:val="center"/>
          </w:tcPr>
          <w:p w14:paraId="7B4702C7"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Екзамен</w:t>
            </w:r>
          </w:p>
        </w:tc>
      </w:tr>
      <w:tr w:rsidR="00A0566E" w:rsidRPr="00F263C9" w14:paraId="04062EFE" w14:textId="77777777" w:rsidTr="00792E61">
        <w:tc>
          <w:tcPr>
            <w:tcW w:w="817" w:type="dxa"/>
            <w:vAlign w:val="center"/>
          </w:tcPr>
          <w:p w14:paraId="0A795170"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ОК10</w:t>
            </w:r>
          </w:p>
        </w:tc>
        <w:tc>
          <w:tcPr>
            <w:tcW w:w="6521" w:type="dxa"/>
            <w:vAlign w:val="center"/>
          </w:tcPr>
          <w:p w14:paraId="6B35D993" w14:textId="77777777" w:rsidR="00A0566E" w:rsidRPr="00F263C9" w:rsidRDefault="00A0566E" w:rsidP="00792E61">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Інтелектуальна власність та патентознавство в IT галузі</w:t>
            </w:r>
          </w:p>
        </w:tc>
        <w:tc>
          <w:tcPr>
            <w:tcW w:w="875" w:type="dxa"/>
            <w:vAlign w:val="center"/>
          </w:tcPr>
          <w:p w14:paraId="0BE8DCD5"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3</w:t>
            </w:r>
          </w:p>
        </w:tc>
        <w:tc>
          <w:tcPr>
            <w:tcW w:w="1665" w:type="dxa"/>
            <w:vAlign w:val="center"/>
          </w:tcPr>
          <w:p w14:paraId="7F6C97BD"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Екзамен</w:t>
            </w:r>
          </w:p>
        </w:tc>
      </w:tr>
      <w:tr w:rsidR="00A0566E" w:rsidRPr="00F263C9" w14:paraId="11C524DF" w14:textId="77777777" w:rsidTr="00792E61">
        <w:tc>
          <w:tcPr>
            <w:tcW w:w="817" w:type="dxa"/>
            <w:vAlign w:val="center"/>
          </w:tcPr>
          <w:p w14:paraId="7C45672A"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ОК12</w:t>
            </w:r>
          </w:p>
        </w:tc>
        <w:tc>
          <w:tcPr>
            <w:tcW w:w="6521" w:type="dxa"/>
            <w:vAlign w:val="center"/>
          </w:tcPr>
          <w:p w14:paraId="0D93AC80" w14:textId="25F3A312" w:rsidR="00A0566E" w:rsidRPr="00F263C9" w:rsidRDefault="00590AF1" w:rsidP="00792E61">
            <w:pPr>
              <w:spacing w:after="0" w:line="240" w:lineRule="auto"/>
              <w:jc w:val="both"/>
              <w:rPr>
                <w:rFonts w:ascii="Times New Roman" w:hAnsi="Times New Roman"/>
                <w:bCs/>
                <w:sz w:val="28"/>
                <w:szCs w:val="28"/>
                <w:lang w:val="uk-UA"/>
              </w:rPr>
            </w:pPr>
            <w:r w:rsidRPr="00F263C9">
              <w:rPr>
                <w:rFonts w:ascii="TimesNewRomanPSMT" w:hAnsi="TimesNewRomanPSMT" w:cs="TimesNewRomanPSMT"/>
                <w:sz w:val="24"/>
                <w:szCs w:val="24"/>
                <w:lang w:val="uk-UA" w:eastAsia="ru-RU"/>
              </w:rPr>
              <w:t>Soft Skills: соціально-психологічні аспекти професійної діяльності</w:t>
            </w:r>
          </w:p>
        </w:tc>
        <w:tc>
          <w:tcPr>
            <w:tcW w:w="875" w:type="dxa"/>
            <w:vAlign w:val="center"/>
          </w:tcPr>
          <w:p w14:paraId="754D4FE3"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3</w:t>
            </w:r>
          </w:p>
        </w:tc>
        <w:tc>
          <w:tcPr>
            <w:tcW w:w="1665" w:type="dxa"/>
            <w:vAlign w:val="center"/>
          </w:tcPr>
          <w:p w14:paraId="31FEA9CE"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Залік</w:t>
            </w:r>
          </w:p>
        </w:tc>
      </w:tr>
      <w:tr w:rsidR="00A0566E" w:rsidRPr="00F263C9" w14:paraId="6F737BA4" w14:textId="77777777" w:rsidTr="003F42FF">
        <w:tc>
          <w:tcPr>
            <w:tcW w:w="817" w:type="dxa"/>
            <w:vAlign w:val="center"/>
          </w:tcPr>
          <w:p w14:paraId="698B9AF1" w14:textId="56E546F2"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 New Roman" w:hAnsi="Times New Roman"/>
                <w:sz w:val="24"/>
                <w:szCs w:val="24"/>
                <w:lang w:val="uk-UA" w:eastAsia="ru-RU"/>
              </w:rPr>
              <w:t>OK13</w:t>
            </w:r>
          </w:p>
        </w:tc>
        <w:tc>
          <w:tcPr>
            <w:tcW w:w="6521" w:type="dxa"/>
            <w:vAlign w:val="center"/>
          </w:tcPr>
          <w:p w14:paraId="2BC40171" w14:textId="34DF87DC"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NewRomanPSMT" w:hAnsi="TimesNewRomanPSMT" w:cs="TimesNewRomanPSMT"/>
                <w:sz w:val="24"/>
                <w:szCs w:val="24"/>
                <w:lang w:val="uk-UA" w:eastAsia="ru-RU"/>
              </w:rPr>
              <w:t xml:space="preserve">Сталий інноваційний розвиток і менеджмент ІТ діяльності </w:t>
            </w:r>
          </w:p>
        </w:tc>
        <w:tc>
          <w:tcPr>
            <w:tcW w:w="875" w:type="dxa"/>
            <w:vAlign w:val="center"/>
          </w:tcPr>
          <w:p w14:paraId="1978297D" w14:textId="63BAF55E" w:rsidR="00A0566E" w:rsidRPr="00F263C9" w:rsidRDefault="00A0566E" w:rsidP="00A0566E">
            <w:pPr>
              <w:spacing w:after="0" w:line="240" w:lineRule="auto"/>
              <w:jc w:val="center"/>
              <w:rPr>
                <w:rFonts w:ascii="Times New Roman" w:hAnsi="Times New Roman"/>
                <w:color w:val="000000"/>
                <w:sz w:val="24"/>
                <w:szCs w:val="24"/>
                <w:lang w:val="uk-UA"/>
              </w:rPr>
            </w:pPr>
            <w:r w:rsidRPr="00F263C9">
              <w:rPr>
                <w:rFonts w:ascii="Times New Roman" w:hAnsi="Times New Roman"/>
                <w:color w:val="000000"/>
                <w:sz w:val="24"/>
                <w:szCs w:val="24"/>
                <w:lang w:val="uk-UA"/>
              </w:rPr>
              <w:t>3</w:t>
            </w:r>
          </w:p>
        </w:tc>
        <w:tc>
          <w:tcPr>
            <w:tcW w:w="1665" w:type="dxa"/>
          </w:tcPr>
          <w:p w14:paraId="31DC674B" w14:textId="4855C668" w:rsidR="00A0566E" w:rsidRPr="00F263C9" w:rsidRDefault="00436CFD" w:rsidP="00A0566E">
            <w:pPr>
              <w:spacing w:after="0" w:line="240" w:lineRule="auto"/>
              <w:jc w:val="center"/>
              <w:rPr>
                <w:rFonts w:ascii="Times New Roman" w:hAnsi="Times New Roman"/>
                <w:color w:val="000000"/>
                <w:sz w:val="24"/>
                <w:szCs w:val="24"/>
                <w:lang w:val="uk-UA"/>
              </w:rPr>
            </w:pPr>
            <w:r>
              <w:rPr>
                <w:rFonts w:ascii="Times New Roman" w:hAnsi="Times New Roman"/>
                <w:color w:val="000000"/>
                <w:sz w:val="24"/>
                <w:szCs w:val="24"/>
                <w:lang w:val="uk-UA"/>
              </w:rPr>
              <w:t>Залік</w:t>
            </w:r>
          </w:p>
        </w:tc>
      </w:tr>
      <w:tr w:rsidR="00A0566E" w:rsidRPr="00F263C9" w14:paraId="297547F7" w14:textId="77777777" w:rsidTr="003F42FF">
        <w:tc>
          <w:tcPr>
            <w:tcW w:w="817" w:type="dxa"/>
            <w:vAlign w:val="center"/>
          </w:tcPr>
          <w:p w14:paraId="02681CF1" w14:textId="7E6BC382"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 New Roman" w:hAnsi="Times New Roman"/>
                <w:sz w:val="24"/>
                <w:szCs w:val="24"/>
                <w:lang w:val="uk-UA" w:eastAsia="ru-RU"/>
              </w:rPr>
              <w:t>OK14</w:t>
            </w:r>
          </w:p>
        </w:tc>
        <w:tc>
          <w:tcPr>
            <w:tcW w:w="6521" w:type="dxa"/>
            <w:vAlign w:val="center"/>
          </w:tcPr>
          <w:p w14:paraId="6F2AFB27" w14:textId="07384219"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NewRomanPSMT" w:hAnsi="TimesNewRomanPSMT" w:cs="TimesNewRomanPSMT"/>
                <w:sz w:val="24"/>
                <w:szCs w:val="24"/>
                <w:lang w:val="uk-UA" w:eastAsia="ru-RU"/>
              </w:rPr>
              <w:t xml:space="preserve">Технології IoT для аналізу великих даних </w:t>
            </w:r>
          </w:p>
        </w:tc>
        <w:tc>
          <w:tcPr>
            <w:tcW w:w="875" w:type="dxa"/>
            <w:vAlign w:val="center"/>
          </w:tcPr>
          <w:p w14:paraId="5EF1EA73" w14:textId="16640B24" w:rsidR="00A0566E" w:rsidRPr="00F263C9" w:rsidRDefault="00A0566E" w:rsidP="00A0566E">
            <w:pPr>
              <w:spacing w:after="0" w:line="240" w:lineRule="auto"/>
              <w:jc w:val="center"/>
              <w:rPr>
                <w:rFonts w:ascii="Times New Roman" w:hAnsi="Times New Roman"/>
                <w:color w:val="000000"/>
                <w:sz w:val="24"/>
                <w:szCs w:val="24"/>
                <w:lang w:val="uk-UA"/>
              </w:rPr>
            </w:pPr>
            <w:r w:rsidRPr="00F263C9">
              <w:rPr>
                <w:rFonts w:ascii="Times New Roman" w:hAnsi="Times New Roman"/>
                <w:color w:val="000000"/>
                <w:sz w:val="24"/>
                <w:szCs w:val="24"/>
                <w:lang w:val="uk-UA"/>
              </w:rPr>
              <w:t>3</w:t>
            </w:r>
          </w:p>
        </w:tc>
        <w:tc>
          <w:tcPr>
            <w:tcW w:w="1665" w:type="dxa"/>
          </w:tcPr>
          <w:p w14:paraId="01BC221C" w14:textId="367498B9" w:rsidR="00A0566E" w:rsidRPr="00F263C9" w:rsidRDefault="00A0566E" w:rsidP="00A0566E">
            <w:pPr>
              <w:spacing w:after="0" w:line="240" w:lineRule="auto"/>
              <w:jc w:val="center"/>
              <w:rPr>
                <w:rFonts w:ascii="Times New Roman" w:hAnsi="Times New Roman"/>
                <w:color w:val="000000"/>
                <w:sz w:val="24"/>
                <w:szCs w:val="24"/>
                <w:lang w:val="uk-UA"/>
              </w:rPr>
            </w:pPr>
            <w:r w:rsidRPr="00F263C9">
              <w:rPr>
                <w:rFonts w:ascii="Times New Roman" w:hAnsi="Times New Roman"/>
                <w:color w:val="000000"/>
                <w:sz w:val="24"/>
                <w:szCs w:val="24"/>
                <w:lang w:val="uk-UA"/>
              </w:rPr>
              <w:t>Екзамен</w:t>
            </w:r>
          </w:p>
        </w:tc>
      </w:tr>
      <w:tr w:rsidR="00A0566E" w:rsidRPr="00F263C9" w14:paraId="7B5051C9" w14:textId="77777777" w:rsidTr="003F42FF">
        <w:tc>
          <w:tcPr>
            <w:tcW w:w="817" w:type="dxa"/>
            <w:vAlign w:val="center"/>
          </w:tcPr>
          <w:p w14:paraId="0A0FC2B6" w14:textId="144C73E7"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 New Roman" w:hAnsi="Times New Roman"/>
                <w:sz w:val="24"/>
                <w:szCs w:val="24"/>
                <w:lang w:val="uk-UA" w:eastAsia="ru-RU"/>
              </w:rPr>
              <w:t>OK15</w:t>
            </w:r>
          </w:p>
        </w:tc>
        <w:tc>
          <w:tcPr>
            <w:tcW w:w="6521" w:type="dxa"/>
            <w:vAlign w:val="center"/>
          </w:tcPr>
          <w:p w14:paraId="19AD6955" w14:textId="54072EF2"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NewRomanPSMT" w:hAnsi="TimesNewRomanPSMT" w:cs="TimesNewRomanPSMT"/>
                <w:sz w:val="24"/>
                <w:szCs w:val="24"/>
                <w:lang w:val="uk-UA" w:eastAsia="ru-RU"/>
              </w:rPr>
              <w:t xml:space="preserve">Мобільні та гібридні IoT-обчислення </w:t>
            </w:r>
          </w:p>
        </w:tc>
        <w:tc>
          <w:tcPr>
            <w:tcW w:w="875" w:type="dxa"/>
            <w:vAlign w:val="center"/>
          </w:tcPr>
          <w:p w14:paraId="2CAE919C" w14:textId="170C1E73" w:rsidR="00A0566E" w:rsidRPr="00F263C9" w:rsidRDefault="00A0566E" w:rsidP="00A0566E">
            <w:pPr>
              <w:spacing w:after="0" w:line="240" w:lineRule="auto"/>
              <w:jc w:val="center"/>
              <w:rPr>
                <w:rFonts w:ascii="Times New Roman" w:hAnsi="Times New Roman"/>
                <w:color w:val="000000"/>
                <w:sz w:val="24"/>
                <w:szCs w:val="24"/>
                <w:lang w:val="uk-UA"/>
              </w:rPr>
            </w:pPr>
            <w:r w:rsidRPr="00F263C9">
              <w:rPr>
                <w:rFonts w:ascii="Times New Roman" w:hAnsi="Times New Roman"/>
                <w:color w:val="000000"/>
                <w:sz w:val="24"/>
                <w:szCs w:val="24"/>
                <w:lang w:val="uk-UA"/>
              </w:rPr>
              <w:t>3</w:t>
            </w:r>
          </w:p>
        </w:tc>
        <w:tc>
          <w:tcPr>
            <w:tcW w:w="1665" w:type="dxa"/>
          </w:tcPr>
          <w:p w14:paraId="4014DC32" w14:textId="3213B35F" w:rsidR="00A0566E" w:rsidRPr="00F263C9" w:rsidRDefault="00A0566E" w:rsidP="00A0566E">
            <w:pPr>
              <w:spacing w:after="0" w:line="240" w:lineRule="auto"/>
              <w:jc w:val="center"/>
              <w:rPr>
                <w:rFonts w:ascii="Times New Roman" w:hAnsi="Times New Roman"/>
                <w:color w:val="000000"/>
                <w:sz w:val="24"/>
                <w:szCs w:val="24"/>
                <w:lang w:val="uk-UA"/>
              </w:rPr>
            </w:pPr>
            <w:r w:rsidRPr="00F263C9">
              <w:rPr>
                <w:rFonts w:ascii="Times New Roman" w:hAnsi="Times New Roman"/>
                <w:color w:val="000000"/>
                <w:sz w:val="24"/>
                <w:szCs w:val="24"/>
                <w:lang w:val="uk-UA"/>
              </w:rPr>
              <w:t>Екзамен</w:t>
            </w:r>
          </w:p>
        </w:tc>
      </w:tr>
      <w:tr w:rsidR="00A0566E" w:rsidRPr="00F263C9" w14:paraId="305D389C" w14:textId="77777777" w:rsidTr="003F42FF">
        <w:tc>
          <w:tcPr>
            <w:tcW w:w="817" w:type="dxa"/>
            <w:vAlign w:val="center"/>
          </w:tcPr>
          <w:p w14:paraId="0D6D116C" w14:textId="32A0E570"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 New Roman" w:hAnsi="Times New Roman"/>
                <w:sz w:val="24"/>
                <w:szCs w:val="24"/>
                <w:lang w:val="uk-UA" w:eastAsia="ru-RU"/>
              </w:rPr>
              <w:t>OK16</w:t>
            </w:r>
          </w:p>
        </w:tc>
        <w:tc>
          <w:tcPr>
            <w:tcW w:w="6521" w:type="dxa"/>
            <w:vAlign w:val="center"/>
          </w:tcPr>
          <w:p w14:paraId="2C420F1D" w14:textId="618EC643" w:rsidR="00A0566E" w:rsidRPr="00F263C9" w:rsidRDefault="00A0566E" w:rsidP="00A0566E">
            <w:pPr>
              <w:spacing w:after="0" w:line="240" w:lineRule="auto"/>
              <w:jc w:val="both"/>
              <w:rPr>
                <w:rFonts w:ascii="Times New Roman" w:hAnsi="Times New Roman"/>
                <w:sz w:val="24"/>
                <w:szCs w:val="24"/>
                <w:lang w:val="uk-UA" w:eastAsia="ru-RU"/>
              </w:rPr>
            </w:pPr>
            <w:r w:rsidRPr="00F263C9">
              <w:rPr>
                <w:rFonts w:ascii="TimesNewRomanPSMT" w:hAnsi="TimesNewRomanPSMT" w:cs="TimesNewRomanPSMT"/>
                <w:sz w:val="24"/>
                <w:szCs w:val="24"/>
                <w:lang w:val="uk-UA" w:eastAsia="ru-RU"/>
              </w:rPr>
              <w:t xml:space="preserve">Моделювання комп'ютерних smart-систем </w:t>
            </w:r>
          </w:p>
        </w:tc>
        <w:tc>
          <w:tcPr>
            <w:tcW w:w="875" w:type="dxa"/>
            <w:vAlign w:val="center"/>
          </w:tcPr>
          <w:p w14:paraId="7D4A8BD2" w14:textId="46F8E85C" w:rsidR="00A0566E" w:rsidRPr="00F263C9" w:rsidRDefault="00A0566E" w:rsidP="00A0566E">
            <w:pPr>
              <w:spacing w:after="0" w:line="240" w:lineRule="auto"/>
              <w:jc w:val="center"/>
              <w:rPr>
                <w:rFonts w:ascii="Times New Roman" w:hAnsi="Times New Roman"/>
                <w:color w:val="000000"/>
                <w:sz w:val="24"/>
                <w:szCs w:val="24"/>
                <w:lang w:val="uk-UA"/>
              </w:rPr>
            </w:pPr>
            <w:r w:rsidRPr="00F263C9">
              <w:rPr>
                <w:rFonts w:ascii="Times New Roman" w:hAnsi="Times New Roman"/>
                <w:color w:val="000000"/>
                <w:sz w:val="24"/>
                <w:szCs w:val="24"/>
                <w:lang w:val="uk-UA"/>
              </w:rPr>
              <w:t>3</w:t>
            </w:r>
          </w:p>
        </w:tc>
        <w:tc>
          <w:tcPr>
            <w:tcW w:w="1665" w:type="dxa"/>
          </w:tcPr>
          <w:p w14:paraId="2FE2F1A6" w14:textId="38D505E6" w:rsidR="00A0566E" w:rsidRPr="00F263C9" w:rsidRDefault="00A0566E" w:rsidP="00A0566E">
            <w:pPr>
              <w:spacing w:after="0" w:line="240" w:lineRule="auto"/>
              <w:jc w:val="center"/>
              <w:rPr>
                <w:rFonts w:ascii="Times New Roman" w:hAnsi="Times New Roman"/>
                <w:color w:val="000000"/>
                <w:sz w:val="24"/>
                <w:szCs w:val="24"/>
                <w:lang w:val="uk-UA"/>
              </w:rPr>
            </w:pPr>
            <w:r w:rsidRPr="00F263C9">
              <w:rPr>
                <w:rFonts w:ascii="Times New Roman" w:hAnsi="Times New Roman"/>
                <w:color w:val="000000"/>
                <w:sz w:val="24"/>
                <w:szCs w:val="24"/>
                <w:lang w:val="uk-UA"/>
              </w:rPr>
              <w:t>Екзамен</w:t>
            </w:r>
          </w:p>
        </w:tc>
      </w:tr>
      <w:tr w:rsidR="00A0566E" w:rsidRPr="00F263C9" w14:paraId="2FFC4836" w14:textId="77777777" w:rsidTr="00792E61">
        <w:tc>
          <w:tcPr>
            <w:tcW w:w="9878" w:type="dxa"/>
            <w:gridSpan w:val="4"/>
            <w:vAlign w:val="center"/>
          </w:tcPr>
          <w:p w14:paraId="53243B1A" w14:textId="77777777" w:rsidR="00A0566E" w:rsidRPr="00F263C9" w:rsidRDefault="00A0566E" w:rsidP="00792E61">
            <w:pPr>
              <w:spacing w:after="0" w:line="240" w:lineRule="auto"/>
              <w:jc w:val="center"/>
              <w:rPr>
                <w:rFonts w:ascii="Times New Roman" w:hAnsi="Times New Roman"/>
                <w:bCs/>
                <w:sz w:val="24"/>
                <w:szCs w:val="24"/>
                <w:lang w:val="uk-UA"/>
              </w:rPr>
            </w:pPr>
            <w:r w:rsidRPr="00F263C9">
              <w:rPr>
                <w:rFonts w:ascii="Times New Roman" w:hAnsi="Times New Roman"/>
                <w:b/>
                <w:sz w:val="24"/>
                <w:szCs w:val="24"/>
                <w:lang w:val="uk-UA"/>
              </w:rPr>
              <w:t>Науково-дослідна складова ОПП</w:t>
            </w:r>
          </w:p>
        </w:tc>
      </w:tr>
      <w:tr w:rsidR="00A0566E" w:rsidRPr="00F263C9" w14:paraId="42EB421B" w14:textId="77777777" w:rsidTr="00792E61">
        <w:tc>
          <w:tcPr>
            <w:tcW w:w="817" w:type="dxa"/>
            <w:vAlign w:val="center"/>
          </w:tcPr>
          <w:p w14:paraId="7C6B0B71" w14:textId="047D845F" w:rsidR="00A0566E" w:rsidRPr="00F263C9" w:rsidRDefault="00A0566E" w:rsidP="00A0566E">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OK11</w:t>
            </w:r>
          </w:p>
        </w:tc>
        <w:tc>
          <w:tcPr>
            <w:tcW w:w="6521" w:type="dxa"/>
          </w:tcPr>
          <w:p w14:paraId="31A2E75C" w14:textId="1F3720F1" w:rsidR="00A0566E" w:rsidRPr="00F263C9" w:rsidRDefault="00A0566E" w:rsidP="00A0566E">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Науково-дослідна робота (</w:t>
            </w:r>
            <w:r w:rsidRPr="00F263C9">
              <w:rPr>
                <w:rFonts w:ascii="Times New Roman" w:hAnsi="Times New Roman"/>
                <w:sz w:val="24"/>
                <w:szCs w:val="24"/>
                <w:lang w:val="uk-UA"/>
              </w:rPr>
              <w:t>за темою кваліфікаційної роботи магістра</w:t>
            </w:r>
            <w:r w:rsidRPr="00F263C9">
              <w:rPr>
                <w:rFonts w:ascii="Times New Roman" w:hAnsi="Times New Roman"/>
                <w:sz w:val="24"/>
                <w:szCs w:val="24"/>
                <w:lang w:val="uk-UA" w:eastAsia="ru-RU"/>
              </w:rPr>
              <w:t xml:space="preserve">) </w:t>
            </w:r>
          </w:p>
        </w:tc>
        <w:tc>
          <w:tcPr>
            <w:tcW w:w="875" w:type="dxa"/>
            <w:vAlign w:val="center"/>
          </w:tcPr>
          <w:p w14:paraId="51929142" w14:textId="5088FF46"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13</w:t>
            </w:r>
          </w:p>
        </w:tc>
        <w:tc>
          <w:tcPr>
            <w:tcW w:w="1665" w:type="dxa"/>
            <w:vAlign w:val="center"/>
          </w:tcPr>
          <w:p w14:paraId="7EDB6CD6" w14:textId="77777777"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Залік</w:t>
            </w:r>
          </w:p>
        </w:tc>
      </w:tr>
      <w:tr w:rsidR="00A0566E" w:rsidRPr="00F263C9" w14:paraId="62734224" w14:textId="77777777" w:rsidTr="006317ED">
        <w:tc>
          <w:tcPr>
            <w:tcW w:w="817" w:type="dxa"/>
            <w:vAlign w:val="center"/>
          </w:tcPr>
          <w:p w14:paraId="5653E318" w14:textId="4F369109" w:rsidR="00A0566E" w:rsidRPr="00F263C9" w:rsidRDefault="00A0566E" w:rsidP="00A0566E">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OK17</w:t>
            </w:r>
          </w:p>
        </w:tc>
        <w:tc>
          <w:tcPr>
            <w:tcW w:w="6521" w:type="dxa"/>
            <w:vAlign w:val="center"/>
          </w:tcPr>
          <w:p w14:paraId="6B3BEF06" w14:textId="33AACF9D" w:rsidR="00A0566E" w:rsidRPr="00F263C9" w:rsidRDefault="00A0566E" w:rsidP="00A0566E">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 xml:space="preserve">Науково - дослідна практика </w:t>
            </w:r>
          </w:p>
        </w:tc>
        <w:tc>
          <w:tcPr>
            <w:tcW w:w="875" w:type="dxa"/>
            <w:vAlign w:val="center"/>
          </w:tcPr>
          <w:p w14:paraId="754DBB2D" w14:textId="0C31E504"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9</w:t>
            </w:r>
          </w:p>
        </w:tc>
        <w:tc>
          <w:tcPr>
            <w:tcW w:w="1665" w:type="dxa"/>
            <w:vAlign w:val="center"/>
          </w:tcPr>
          <w:p w14:paraId="4212B33F" w14:textId="142803A3"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Залік</w:t>
            </w:r>
          </w:p>
        </w:tc>
      </w:tr>
      <w:tr w:rsidR="00A0566E" w:rsidRPr="00F263C9" w14:paraId="13BF438E" w14:textId="77777777" w:rsidTr="006317ED">
        <w:tc>
          <w:tcPr>
            <w:tcW w:w="817" w:type="dxa"/>
            <w:vAlign w:val="center"/>
          </w:tcPr>
          <w:p w14:paraId="7ABD3924" w14:textId="793BD990" w:rsidR="00A0566E" w:rsidRPr="00F263C9" w:rsidRDefault="00A0566E" w:rsidP="00A0566E">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OK18</w:t>
            </w:r>
          </w:p>
        </w:tc>
        <w:tc>
          <w:tcPr>
            <w:tcW w:w="6521" w:type="dxa"/>
            <w:vAlign w:val="center"/>
          </w:tcPr>
          <w:p w14:paraId="484600A8" w14:textId="5E2886B7" w:rsidR="00A0566E" w:rsidRPr="00F263C9" w:rsidRDefault="00A0566E" w:rsidP="00A0566E">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 xml:space="preserve">Науково-виробнича практика </w:t>
            </w:r>
          </w:p>
        </w:tc>
        <w:tc>
          <w:tcPr>
            <w:tcW w:w="875" w:type="dxa"/>
          </w:tcPr>
          <w:p w14:paraId="4093FA22" w14:textId="2C34A904"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eastAsia="Times New Roman" w:hAnsi="Times New Roman"/>
                <w:color w:val="000000"/>
                <w:sz w:val="24"/>
                <w:szCs w:val="24"/>
                <w:lang w:val="uk-UA"/>
              </w:rPr>
              <w:t>3</w:t>
            </w:r>
          </w:p>
        </w:tc>
        <w:tc>
          <w:tcPr>
            <w:tcW w:w="1665" w:type="dxa"/>
          </w:tcPr>
          <w:p w14:paraId="07EFC0AC" w14:textId="77777777"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hAnsi="Times New Roman"/>
                <w:color w:val="000000"/>
                <w:sz w:val="24"/>
                <w:szCs w:val="24"/>
                <w:lang w:val="uk-UA"/>
              </w:rPr>
              <w:t>Залік</w:t>
            </w:r>
          </w:p>
        </w:tc>
      </w:tr>
      <w:tr w:rsidR="00A0566E" w:rsidRPr="00F263C9" w14:paraId="224AB9C6" w14:textId="77777777" w:rsidTr="006317ED">
        <w:tc>
          <w:tcPr>
            <w:tcW w:w="817" w:type="dxa"/>
            <w:vAlign w:val="center"/>
          </w:tcPr>
          <w:p w14:paraId="2B8F537D" w14:textId="4AA3687F" w:rsidR="00A0566E" w:rsidRPr="00F263C9" w:rsidRDefault="00A0566E" w:rsidP="00A0566E">
            <w:pPr>
              <w:spacing w:after="0" w:line="240" w:lineRule="auto"/>
              <w:jc w:val="both"/>
              <w:rPr>
                <w:rFonts w:ascii="Times New Roman" w:hAnsi="Times New Roman"/>
                <w:bCs/>
                <w:sz w:val="24"/>
                <w:szCs w:val="24"/>
                <w:lang w:val="uk-UA"/>
              </w:rPr>
            </w:pPr>
            <w:r w:rsidRPr="00F263C9">
              <w:rPr>
                <w:rFonts w:ascii="Times New Roman" w:hAnsi="Times New Roman"/>
                <w:sz w:val="24"/>
                <w:szCs w:val="24"/>
                <w:lang w:val="uk-UA" w:eastAsia="ru-RU"/>
              </w:rPr>
              <w:t>OK19</w:t>
            </w:r>
          </w:p>
        </w:tc>
        <w:tc>
          <w:tcPr>
            <w:tcW w:w="6521" w:type="dxa"/>
            <w:vAlign w:val="center"/>
          </w:tcPr>
          <w:p w14:paraId="34829F07" w14:textId="092D3762" w:rsidR="00A0566E" w:rsidRPr="00F263C9" w:rsidRDefault="00A0566E" w:rsidP="00A0566E">
            <w:pPr>
              <w:spacing w:after="0" w:line="240" w:lineRule="auto"/>
              <w:jc w:val="both"/>
              <w:rPr>
                <w:rFonts w:ascii="Times New Roman" w:hAnsi="Times New Roman"/>
                <w:bCs/>
                <w:sz w:val="28"/>
                <w:szCs w:val="28"/>
                <w:lang w:val="uk-UA"/>
              </w:rPr>
            </w:pPr>
            <w:r w:rsidRPr="00F263C9">
              <w:rPr>
                <w:rFonts w:ascii="Times New Roman" w:hAnsi="Times New Roman"/>
                <w:sz w:val="24"/>
                <w:szCs w:val="24"/>
                <w:lang w:val="uk-UA" w:eastAsia="ru-RU"/>
              </w:rPr>
              <w:t xml:space="preserve">Кваліфікаційна робота магістра </w:t>
            </w:r>
          </w:p>
        </w:tc>
        <w:tc>
          <w:tcPr>
            <w:tcW w:w="875" w:type="dxa"/>
          </w:tcPr>
          <w:p w14:paraId="121BA75D" w14:textId="16A13B2B"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eastAsia="Times New Roman" w:hAnsi="Times New Roman"/>
                <w:color w:val="000000"/>
                <w:sz w:val="24"/>
                <w:szCs w:val="24"/>
                <w:lang w:val="uk-UA"/>
              </w:rPr>
              <w:t>15</w:t>
            </w:r>
          </w:p>
        </w:tc>
        <w:tc>
          <w:tcPr>
            <w:tcW w:w="1665" w:type="dxa"/>
          </w:tcPr>
          <w:p w14:paraId="49F049C4" w14:textId="77777777" w:rsidR="00A0566E" w:rsidRPr="00F263C9" w:rsidRDefault="00A0566E" w:rsidP="00A0566E">
            <w:pPr>
              <w:spacing w:after="0" w:line="240" w:lineRule="auto"/>
              <w:jc w:val="center"/>
              <w:rPr>
                <w:rFonts w:ascii="Times New Roman" w:hAnsi="Times New Roman"/>
                <w:bCs/>
                <w:sz w:val="28"/>
                <w:szCs w:val="28"/>
                <w:lang w:val="uk-UA"/>
              </w:rPr>
            </w:pPr>
            <w:r w:rsidRPr="00F263C9">
              <w:rPr>
                <w:rFonts w:ascii="Times New Roman" w:eastAsia="Times New Roman" w:hAnsi="Times New Roman"/>
                <w:color w:val="000000"/>
                <w:sz w:val="24"/>
                <w:szCs w:val="24"/>
                <w:lang w:val="uk-UA"/>
              </w:rPr>
              <w:t>Захист</w:t>
            </w:r>
          </w:p>
        </w:tc>
      </w:tr>
      <w:tr w:rsidR="00A0566E" w:rsidRPr="00F263C9" w14:paraId="512EAE42" w14:textId="77777777" w:rsidTr="00792E61">
        <w:tc>
          <w:tcPr>
            <w:tcW w:w="7338" w:type="dxa"/>
            <w:gridSpan w:val="2"/>
            <w:vAlign w:val="center"/>
          </w:tcPr>
          <w:p w14:paraId="27C5A50B" w14:textId="77777777" w:rsidR="00A0566E" w:rsidRPr="00F263C9" w:rsidRDefault="00A0566E" w:rsidP="00792E61">
            <w:pPr>
              <w:spacing w:after="0" w:line="240" w:lineRule="auto"/>
              <w:rPr>
                <w:rFonts w:ascii="Times New Roman" w:hAnsi="Times New Roman"/>
                <w:bCs/>
                <w:sz w:val="24"/>
                <w:szCs w:val="24"/>
                <w:lang w:val="uk-UA"/>
              </w:rPr>
            </w:pPr>
            <w:r w:rsidRPr="00F263C9">
              <w:rPr>
                <w:rFonts w:ascii="Times New Roman" w:hAnsi="Times New Roman"/>
                <w:b/>
                <w:bCs/>
                <w:sz w:val="24"/>
                <w:szCs w:val="24"/>
                <w:lang w:val="uk-UA"/>
              </w:rPr>
              <w:t>Загальний обсяг обов'язкових компонент</w:t>
            </w:r>
            <w:r w:rsidRPr="00F263C9">
              <w:rPr>
                <w:rFonts w:ascii="Times New Roman" w:hAnsi="Times New Roman"/>
                <w:bCs/>
                <w:sz w:val="24"/>
                <w:szCs w:val="24"/>
                <w:lang w:val="uk-UA"/>
              </w:rPr>
              <w:t>:</w:t>
            </w:r>
          </w:p>
        </w:tc>
        <w:tc>
          <w:tcPr>
            <w:tcW w:w="2540" w:type="dxa"/>
            <w:gridSpan w:val="2"/>
          </w:tcPr>
          <w:p w14:paraId="64594EBE" w14:textId="7A1ADCE0" w:rsidR="00A0566E" w:rsidRPr="00F263C9" w:rsidRDefault="00A77A0E" w:rsidP="00792E61">
            <w:pPr>
              <w:spacing w:after="0" w:line="240" w:lineRule="auto"/>
              <w:jc w:val="center"/>
              <w:rPr>
                <w:rFonts w:ascii="Times New Roman" w:hAnsi="Times New Roman"/>
                <w:bCs/>
                <w:sz w:val="24"/>
                <w:szCs w:val="24"/>
                <w:lang w:val="uk-UA"/>
              </w:rPr>
            </w:pPr>
            <w:r w:rsidRPr="00F263C9">
              <w:rPr>
                <w:rFonts w:ascii="Times New Roman" w:hAnsi="Times New Roman"/>
                <w:b/>
                <w:sz w:val="24"/>
                <w:szCs w:val="24"/>
                <w:lang w:val="uk-UA"/>
              </w:rPr>
              <w:t>90</w:t>
            </w:r>
            <w:r w:rsidR="00A0566E" w:rsidRPr="00F263C9">
              <w:rPr>
                <w:rFonts w:ascii="Times New Roman" w:hAnsi="Times New Roman"/>
                <w:bCs/>
                <w:sz w:val="24"/>
                <w:szCs w:val="24"/>
                <w:lang w:val="uk-UA"/>
              </w:rPr>
              <w:t xml:space="preserve"> (7</w:t>
            </w:r>
            <w:r w:rsidRPr="00F263C9">
              <w:rPr>
                <w:rFonts w:ascii="Times New Roman" w:hAnsi="Times New Roman"/>
                <w:bCs/>
                <w:sz w:val="24"/>
                <w:szCs w:val="24"/>
                <w:lang w:val="uk-UA"/>
              </w:rPr>
              <w:t>5</w:t>
            </w:r>
            <w:r w:rsidR="00A0566E" w:rsidRPr="00F263C9">
              <w:rPr>
                <w:rFonts w:ascii="Times New Roman" w:hAnsi="Times New Roman"/>
                <w:bCs/>
                <w:sz w:val="24"/>
                <w:szCs w:val="24"/>
                <w:lang w:val="uk-UA"/>
              </w:rPr>
              <w:t>%)</w:t>
            </w:r>
          </w:p>
        </w:tc>
      </w:tr>
      <w:tr w:rsidR="00A0566E" w:rsidRPr="00F263C9" w14:paraId="57D31385" w14:textId="77777777" w:rsidTr="00792E61">
        <w:tc>
          <w:tcPr>
            <w:tcW w:w="9878" w:type="dxa"/>
            <w:gridSpan w:val="4"/>
            <w:vAlign w:val="center"/>
          </w:tcPr>
          <w:p w14:paraId="06DFEEA6" w14:textId="77777777" w:rsidR="00A0566E" w:rsidRPr="00F263C9" w:rsidRDefault="00A0566E" w:rsidP="00792E61">
            <w:pPr>
              <w:spacing w:after="0" w:line="240" w:lineRule="auto"/>
              <w:jc w:val="center"/>
              <w:rPr>
                <w:rFonts w:ascii="Times New Roman" w:hAnsi="Times New Roman"/>
                <w:bCs/>
                <w:sz w:val="28"/>
                <w:szCs w:val="28"/>
                <w:lang w:val="uk-UA"/>
              </w:rPr>
            </w:pPr>
            <w:r w:rsidRPr="00F263C9">
              <w:rPr>
                <w:rFonts w:ascii="Times New Roman" w:hAnsi="Times New Roman"/>
                <w:b/>
                <w:bCs/>
                <w:sz w:val="24"/>
                <w:szCs w:val="24"/>
                <w:lang w:val="uk-UA"/>
              </w:rPr>
              <w:t>Вибіркові компоненти ОП</w:t>
            </w:r>
          </w:p>
        </w:tc>
      </w:tr>
      <w:tr w:rsidR="00A0566E" w:rsidRPr="00F263C9" w14:paraId="4CB9A8B1" w14:textId="77777777" w:rsidTr="00792E61">
        <w:tc>
          <w:tcPr>
            <w:tcW w:w="9878" w:type="dxa"/>
            <w:gridSpan w:val="4"/>
            <w:vAlign w:val="center"/>
          </w:tcPr>
          <w:p w14:paraId="57A0BE84" w14:textId="77777777" w:rsidR="00A0566E" w:rsidRPr="00F263C9" w:rsidRDefault="00A0566E" w:rsidP="00D43B07">
            <w:pPr>
              <w:spacing w:after="0" w:line="240" w:lineRule="auto"/>
              <w:ind w:firstLine="567"/>
              <w:jc w:val="both"/>
              <w:rPr>
                <w:rFonts w:ascii="Times New Roman" w:hAnsi="Times New Roman"/>
                <w:bCs/>
                <w:sz w:val="24"/>
                <w:szCs w:val="24"/>
                <w:lang w:val="uk-UA"/>
              </w:rPr>
            </w:pPr>
            <w:r w:rsidRPr="00F263C9">
              <w:rPr>
                <w:rFonts w:ascii="Times New Roman" w:hAnsi="Times New Roman"/>
                <w:bCs/>
                <w:sz w:val="24"/>
                <w:szCs w:val="24"/>
                <w:lang w:val="uk-UA"/>
              </w:rPr>
              <w:t>Здобувачі вищої освіти мають право на формування індивідуальної освітньої траєкторії відповідно до Положення про порядок реалізації студентами Чернівецького національного університету імені Юрія Федьковича права на вибір навчальних дисциплін шляхом вибору освітніх компонентів із кафедрального та загальноуніверситетського каталогів вибіркових дисциплін.</w:t>
            </w:r>
          </w:p>
        </w:tc>
      </w:tr>
      <w:tr w:rsidR="00A0566E" w:rsidRPr="00F263C9" w14:paraId="383A82D1" w14:textId="77777777" w:rsidTr="00792E61">
        <w:tc>
          <w:tcPr>
            <w:tcW w:w="817" w:type="dxa"/>
            <w:vAlign w:val="center"/>
          </w:tcPr>
          <w:p w14:paraId="098966DF" w14:textId="787C9DE2"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bCs/>
                <w:sz w:val="24"/>
                <w:szCs w:val="24"/>
                <w:lang w:val="uk-UA"/>
              </w:rPr>
              <w:t>ВК1..ВК</w:t>
            </w:r>
            <w:r w:rsidR="00A77A0E" w:rsidRPr="00F263C9">
              <w:rPr>
                <w:rFonts w:ascii="Times New Roman" w:hAnsi="Times New Roman"/>
                <w:bCs/>
                <w:sz w:val="24"/>
                <w:szCs w:val="24"/>
                <w:lang w:val="uk-UA"/>
              </w:rPr>
              <w:t>10</w:t>
            </w:r>
          </w:p>
        </w:tc>
        <w:tc>
          <w:tcPr>
            <w:tcW w:w="6521" w:type="dxa"/>
          </w:tcPr>
          <w:p w14:paraId="773C20F2" w14:textId="6A27745D"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bCs/>
                <w:sz w:val="24"/>
                <w:szCs w:val="24"/>
                <w:lang w:val="uk-UA"/>
              </w:rPr>
              <w:t xml:space="preserve">Освітньою-професійною програмою передбачено вивчення </w:t>
            </w:r>
            <w:r w:rsidR="00D43B07" w:rsidRPr="00F263C9">
              <w:rPr>
                <w:rFonts w:ascii="Times New Roman" w:hAnsi="Times New Roman"/>
                <w:bCs/>
                <w:sz w:val="24"/>
                <w:szCs w:val="24"/>
                <w:lang w:val="uk-UA"/>
              </w:rPr>
              <w:t>10</w:t>
            </w:r>
            <w:r w:rsidR="00844056" w:rsidRPr="00F263C9">
              <w:rPr>
                <w:rFonts w:ascii="Times New Roman" w:hAnsi="Times New Roman"/>
                <w:bCs/>
                <w:sz w:val="24"/>
                <w:szCs w:val="24"/>
                <w:lang w:val="uk-UA"/>
              </w:rPr>
              <w:t xml:space="preserve"> </w:t>
            </w:r>
            <w:r w:rsidRPr="00F263C9">
              <w:rPr>
                <w:rFonts w:ascii="Times New Roman" w:hAnsi="Times New Roman"/>
                <w:bCs/>
                <w:sz w:val="24"/>
                <w:szCs w:val="24"/>
                <w:lang w:val="uk-UA"/>
              </w:rPr>
              <w:t>вибіркових навчальних дисциплін</w:t>
            </w:r>
          </w:p>
        </w:tc>
        <w:tc>
          <w:tcPr>
            <w:tcW w:w="875" w:type="dxa"/>
            <w:vAlign w:val="center"/>
          </w:tcPr>
          <w:p w14:paraId="58C8DCFF" w14:textId="77777777" w:rsidR="00A0566E" w:rsidRPr="00F263C9" w:rsidRDefault="00A0566E" w:rsidP="00792E61">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3</w:t>
            </w:r>
          </w:p>
        </w:tc>
        <w:tc>
          <w:tcPr>
            <w:tcW w:w="1665" w:type="dxa"/>
            <w:vAlign w:val="center"/>
          </w:tcPr>
          <w:p w14:paraId="2CD310DC" w14:textId="77777777" w:rsidR="00A0566E" w:rsidRPr="00F263C9" w:rsidRDefault="00A0566E" w:rsidP="00792E61">
            <w:pPr>
              <w:spacing w:after="0" w:line="240" w:lineRule="auto"/>
              <w:jc w:val="center"/>
              <w:rPr>
                <w:rFonts w:ascii="Times New Roman" w:hAnsi="Times New Roman"/>
                <w:bCs/>
                <w:sz w:val="24"/>
                <w:szCs w:val="24"/>
                <w:lang w:val="uk-UA"/>
              </w:rPr>
            </w:pPr>
            <w:r w:rsidRPr="00F263C9">
              <w:rPr>
                <w:rFonts w:ascii="Times New Roman" w:hAnsi="Times New Roman"/>
                <w:bCs/>
                <w:sz w:val="24"/>
                <w:szCs w:val="24"/>
                <w:lang w:val="uk-UA"/>
              </w:rPr>
              <w:t>Залік</w:t>
            </w:r>
          </w:p>
        </w:tc>
      </w:tr>
      <w:tr w:rsidR="00A0566E" w:rsidRPr="00F263C9" w14:paraId="634E58AA" w14:textId="77777777" w:rsidTr="00792E61">
        <w:tc>
          <w:tcPr>
            <w:tcW w:w="7338" w:type="dxa"/>
            <w:gridSpan w:val="2"/>
            <w:vAlign w:val="center"/>
          </w:tcPr>
          <w:p w14:paraId="37B95CED"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b/>
                <w:bCs/>
                <w:sz w:val="24"/>
                <w:szCs w:val="24"/>
                <w:lang w:val="uk-UA"/>
              </w:rPr>
              <w:t>Загальний обсяг вибіркових компонент:</w:t>
            </w:r>
          </w:p>
        </w:tc>
        <w:tc>
          <w:tcPr>
            <w:tcW w:w="2540" w:type="dxa"/>
            <w:gridSpan w:val="2"/>
          </w:tcPr>
          <w:p w14:paraId="5D2EB122" w14:textId="00313B3D" w:rsidR="00A0566E" w:rsidRPr="00F263C9" w:rsidRDefault="00A77A0E" w:rsidP="00792E61">
            <w:pPr>
              <w:spacing w:after="0" w:line="240" w:lineRule="auto"/>
              <w:jc w:val="center"/>
              <w:rPr>
                <w:rFonts w:ascii="Times New Roman" w:hAnsi="Times New Roman"/>
                <w:bCs/>
                <w:sz w:val="24"/>
                <w:szCs w:val="24"/>
                <w:lang w:val="uk-UA"/>
              </w:rPr>
            </w:pPr>
            <w:r w:rsidRPr="00F263C9">
              <w:rPr>
                <w:rFonts w:ascii="Times New Roman" w:hAnsi="Times New Roman"/>
                <w:b/>
                <w:sz w:val="24"/>
                <w:szCs w:val="24"/>
                <w:lang w:val="uk-UA"/>
              </w:rPr>
              <w:t>30</w:t>
            </w:r>
            <w:r w:rsidR="00A0566E" w:rsidRPr="00F263C9">
              <w:rPr>
                <w:rFonts w:ascii="Times New Roman" w:hAnsi="Times New Roman"/>
                <w:bCs/>
                <w:sz w:val="24"/>
                <w:szCs w:val="24"/>
                <w:lang w:val="uk-UA"/>
              </w:rPr>
              <w:t xml:space="preserve"> (2</w:t>
            </w:r>
            <w:r w:rsidRPr="00F263C9">
              <w:rPr>
                <w:rFonts w:ascii="Times New Roman" w:hAnsi="Times New Roman"/>
                <w:bCs/>
                <w:sz w:val="24"/>
                <w:szCs w:val="24"/>
                <w:lang w:val="uk-UA"/>
              </w:rPr>
              <w:t>5</w:t>
            </w:r>
            <w:r w:rsidR="00A0566E" w:rsidRPr="00F263C9">
              <w:rPr>
                <w:rFonts w:ascii="Times New Roman" w:hAnsi="Times New Roman"/>
                <w:bCs/>
                <w:sz w:val="24"/>
                <w:szCs w:val="24"/>
                <w:lang w:val="uk-UA"/>
              </w:rPr>
              <w:t>%)</w:t>
            </w:r>
          </w:p>
        </w:tc>
      </w:tr>
      <w:tr w:rsidR="00A0566E" w:rsidRPr="00F263C9" w14:paraId="2AD04480" w14:textId="77777777" w:rsidTr="00792E61">
        <w:tc>
          <w:tcPr>
            <w:tcW w:w="7338" w:type="dxa"/>
            <w:gridSpan w:val="2"/>
            <w:vAlign w:val="center"/>
          </w:tcPr>
          <w:p w14:paraId="4FAC6080" w14:textId="77777777" w:rsidR="00A0566E" w:rsidRPr="00F263C9" w:rsidRDefault="00A0566E" w:rsidP="00792E61">
            <w:pPr>
              <w:spacing w:after="0" w:line="240" w:lineRule="auto"/>
              <w:jc w:val="both"/>
              <w:rPr>
                <w:rFonts w:ascii="Times New Roman" w:hAnsi="Times New Roman"/>
                <w:bCs/>
                <w:sz w:val="24"/>
                <w:szCs w:val="24"/>
                <w:lang w:val="uk-UA"/>
              </w:rPr>
            </w:pPr>
            <w:r w:rsidRPr="00F263C9">
              <w:rPr>
                <w:rFonts w:ascii="Times New Roman" w:hAnsi="Times New Roman"/>
                <w:b/>
                <w:bCs/>
                <w:sz w:val="24"/>
                <w:szCs w:val="24"/>
                <w:lang w:val="uk-UA"/>
              </w:rPr>
              <w:t>ЗАГАЛЬНИЙ ОБСЯГ ОСВІТНЬОЇ ПРОГРАМИ:</w:t>
            </w:r>
          </w:p>
        </w:tc>
        <w:tc>
          <w:tcPr>
            <w:tcW w:w="2540" w:type="dxa"/>
            <w:gridSpan w:val="2"/>
          </w:tcPr>
          <w:p w14:paraId="22FEFA2D" w14:textId="62793F75" w:rsidR="00A0566E" w:rsidRPr="00F263C9" w:rsidRDefault="00A77A0E" w:rsidP="00792E61">
            <w:pPr>
              <w:spacing w:after="0" w:line="240" w:lineRule="auto"/>
              <w:jc w:val="center"/>
              <w:rPr>
                <w:rFonts w:ascii="Times New Roman" w:hAnsi="Times New Roman"/>
                <w:b/>
                <w:sz w:val="24"/>
                <w:szCs w:val="24"/>
                <w:lang w:val="uk-UA"/>
              </w:rPr>
            </w:pPr>
            <w:r w:rsidRPr="00F263C9">
              <w:rPr>
                <w:rFonts w:ascii="Times New Roman" w:hAnsi="Times New Roman"/>
                <w:b/>
                <w:sz w:val="24"/>
                <w:szCs w:val="24"/>
                <w:lang w:val="uk-UA"/>
              </w:rPr>
              <w:t>120</w:t>
            </w:r>
          </w:p>
        </w:tc>
      </w:tr>
    </w:tbl>
    <w:p w14:paraId="00256BE1" w14:textId="77777777" w:rsidR="00A0566E" w:rsidRPr="00F263C9" w:rsidRDefault="00A0566E" w:rsidP="00A0566E">
      <w:pPr>
        <w:spacing w:after="0" w:line="240" w:lineRule="auto"/>
        <w:ind w:firstLine="720"/>
        <w:jc w:val="both"/>
        <w:rPr>
          <w:rFonts w:ascii="Times New Roman" w:hAnsi="Times New Roman"/>
          <w:bCs/>
          <w:sz w:val="28"/>
          <w:szCs w:val="28"/>
          <w:lang w:val="uk-UA"/>
        </w:rPr>
      </w:pPr>
    </w:p>
    <w:p w14:paraId="3CFE2880" w14:textId="77777777" w:rsidR="00A0566E" w:rsidRPr="00F263C9" w:rsidRDefault="00A0566E" w:rsidP="00A0566E">
      <w:pPr>
        <w:spacing w:after="0" w:line="240" w:lineRule="auto"/>
        <w:ind w:firstLine="720"/>
        <w:jc w:val="both"/>
        <w:rPr>
          <w:rFonts w:ascii="Times New Roman" w:hAnsi="Times New Roman"/>
          <w:bCs/>
          <w:sz w:val="28"/>
          <w:szCs w:val="28"/>
          <w:lang w:val="uk-UA"/>
        </w:rPr>
      </w:pPr>
    </w:p>
    <w:p w14:paraId="13C62504" w14:textId="77777777" w:rsidR="00A0566E" w:rsidRPr="00F263C9" w:rsidRDefault="00A0566E" w:rsidP="00A0566E">
      <w:pPr>
        <w:spacing w:after="0" w:line="240" w:lineRule="auto"/>
        <w:ind w:firstLine="720"/>
        <w:jc w:val="both"/>
        <w:rPr>
          <w:rFonts w:ascii="Times New Roman" w:hAnsi="Times New Roman"/>
          <w:bCs/>
          <w:sz w:val="28"/>
          <w:szCs w:val="28"/>
          <w:lang w:val="uk-UA"/>
        </w:rPr>
      </w:pPr>
    </w:p>
    <w:p w14:paraId="554D8CD2" w14:textId="77777777" w:rsidR="00A0566E" w:rsidRPr="00F263C9" w:rsidRDefault="00A0566E" w:rsidP="00A0566E">
      <w:pPr>
        <w:spacing w:after="0" w:line="240" w:lineRule="auto"/>
        <w:ind w:firstLine="720"/>
        <w:jc w:val="both"/>
        <w:rPr>
          <w:rFonts w:ascii="Times New Roman" w:hAnsi="Times New Roman"/>
          <w:bCs/>
          <w:sz w:val="28"/>
          <w:szCs w:val="28"/>
          <w:lang w:val="uk-UA"/>
        </w:rPr>
      </w:pPr>
    </w:p>
    <w:p w14:paraId="71ECFEFC" w14:textId="77777777" w:rsidR="00B7492D" w:rsidRDefault="00B7492D" w:rsidP="00471C78">
      <w:pPr>
        <w:spacing w:after="120"/>
        <w:ind w:firstLine="720"/>
        <w:rPr>
          <w:rFonts w:ascii="Times New Roman" w:hAnsi="Times New Roman"/>
          <w:b/>
          <w:sz w:val="28"/>
          <w:szCs w:val="28"/>
          <w:lang w:val="en-US"/>
        </w:rPr>
      </w:pPr>
    </w:p>
    <w:p w14:paraId="5043F853" w14:textId="60B4AED4" w:rsidR="00390A7C" w:rsidRPr="00F263C9" w:rsidRDefault="00390A7C" w:rsidP="00471C78">
      <w:pPr>
        <w:spacing w:after="120"/>
        <w:ind w:firstLine="720"/>
        <w:rPr>
          <w:rFonts w:ascii="Times New Roman" w:hAnsi="Times New Roman"/>
          <w:b/>
          <w:sz w:val="28"/>
          <w:szCs w:val="28"/>
          <w:lang w:val="uk-UA"/>
        </w:rPr>
      </w:pPr>
      <w:r w:rsidRPr="00F263C9">
        <w:rPr>
          <w:rFonts w:ascii="Times New Roman" w:hAnsi="Times New Roman"/>
          <w:b/>
          <w:sz w:val="28"/>
          <w:szCs w:val="28"/>
          <w:lang w:val="uk-UA"/>
        </w:rPr>
        <w:lastRenderedPageBreak/>
        <w:t>2.2. Структурно-логічна схема освітньої</w:t>
      </w:r>
      <w:r w:rsidR="00471C78" w:rsidRPr="00F263C9">
        <w:rPr>
          <w:rFonts w:ascii="Times New Roman" w:hAnsi="Times New Roman"/>
          <w:b/>
          <w:sz w:val="28"/>
          <w:szCs w:val="28"/>
          <w:lang w:val="uk-UA"/>
        </w:rPr>
        <w:t>-наукової</w:t>
      </w:r>
      <w:r w:rsidRPr="00F263C9">
        <w:rPr>
          <w:rFonts w:ascii="Times New Roman" w:hAnsi="Times New Roman"/>
          <w:b/>
          <w:sz w:val="28"/>
          <w:szCs w:val="28"/>
          <w:lang w:val="uk-UA"/>
        </w:rPr>
        <w:t xml:space="preserve"> програми</w:t>
      </w:r>
    </w:p>
    <w:p w14:paraId="01692ABC" w14:textId="65248646" w:rsidR="00012400" w:rsidRPr="00F263C9" w:rsidRDefault="004448AD">
      <w:pPr>
        <w:spacing w:after="0" w:line="240" w:lineRule="auto"/>
        <w:rPr>
          <w:rFonts w:ascii="Times New Roman" w:hAnsi="Times New Roman"/>
          <w:b/>
          <w:bCs/>
          <w:sz w:val="28"/>
          <w:szCs w:val="28"/>
          <w:lang w:val="uk-UA"/>
        </w:rPr>
      </w:pPr>
      <w:r w:rsidRPr="004448AD">
        <w:rPr>
          <w:rFonts w:ascii="Times New Roman" w:hAnsi="Times New Roman"/>
          <w:b/>
          <w:bCs/>
          <w:noProof/>
          <w:sz w:val="28"/>
          <w:szCs w:val="28"/>
          <w:lang w:val="uk-UA"/>
        </w:rPr>
        <w:drawing>
          <wp:anchor distT="0" distB="0" distL="114300" distR="114300" simplePos="0" relativeHeight="251658752" behindDoc="0" locked="0" layoutInCell="1" allowOverlap="1" wp14:anchorId="71E23AA5" wp14:editId="3D08EF7B">
            <wp:simplePos x="0" y="0"/>
            <wp:positionH relativeFrom="column">
              <wp:posOffset>352425</wp:posOffset>
            </wp:positionH>
            <wp:positionV relativeFrom="paragraph">
              <wp:posOffset>83185</wp:posOffset>
            </wp:positionV>
            <wp:extent cx="5086350" cy="5212715"/>
            <wp:effectExtent l="0" t="0" r="0" b="6985"/>
            <wp:wrapThrough wrapText="bothSides">
              <wp:wrapPolygon edited="0">
                <wp:start x="0" y="0"/>
                <wp:lineTo x="0" y="21550"/>
                <wp:lineTo x="21519" y="21550"/>
                <wp:lineTo x="21519" y="0"/>
                <wp:lineTo x="0" y="0"/>
              </wp:wrapPolygon>
            </wp:wrapThrough>
            <wp:docPr id="63580458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04585" name=""/>
                    <pic:cNvPicPr/>
                  </pic:nvPicPr>
                  <pic:blipFill>
                    <a:blip r:embed="rId16"/>
                    <a:stretch>
                      <a:fillRect/>
                    </a:stretch>
                  </pic:blipFill>
                  <pic:spPr>
                    <a:xfrm>
                      <a:off x="0" y="0"/>
                      <a:ext cx="5086350" cy="5212715"/>
                    </a:xfrm>
                    <a:prstGeom prst="rect">
                      <a:avLst/>
                    </a:prstGeom>
                  </pic:spPr>
                </pic:pic>
              </a:graphicData>
            </a:graphic>
            <wp14:sizeRelH relativeFrom="margin">
              <wp14:pctWidth>0</wp14:pctWidth>
            </wp14:sizeRelH>
            <wp14:sizeRelV relativeFrom="margin">
              <wp14:pctHeight>0</wp14:pctHeight>
            </wp14:sizeRelV>
          </wp:anchor>
        </w:drawing>
      </w:r>
    </w:p>
    <w:p w14:paraId="451C1662" w14:textId="1EF73986" w:rsidR="00012400" w:rsidRPr="00F263C9" w:rsidRDefault="00012400" w:rsidP="00012400">
      <w:pPr>
        <w:spacing w:after="0" w:line="240" w:lineRule="auto"/>
        <w:rPr>
          <w:rFonts w:ascii="Times New Roman" w:hAnsi="Times New Roman"/>
          <w:sz w:val="28"/>
          <w:szCs w:val="28"/>
          <w:lang w:val="uk-UA"/>
        </w:rPr>
      </w:pPr>
    </w:p>
    <w:p w14:paraId="61939A3F" w14:textId="386711D9" w:rsidR="00012400" w:rsidRPr="00F263C9" w:rsidRDefault="00012400">
      <w:pPr>
        <w:spacing w:after="0" w:line="240" w:lineRule="auto"/>
        <w:rPr>
          <w:rFonts w:ascii="Times New Roman" w:hAnsi="Times New Roman"/>
          <w:b/>
          <w:bCs/>
          <w:sz w:val="28"/>
          <w:szCs w:val="28"/>
          <w:lang w:val="uk-UA"/>
        </w:rPr>
      </w:pPr>
      <w:r w:rsidRPr="00F263C9">
        <w:rPr>
          <w:rFonts w:ascii="Times New Roman" w:hAnsi="Times New Roman"/>
          <w:b/>
          <w:bCs/>
          <w:sz w:val="28"/>
          <w:szCs w:val="28"/>
          <w:lang w:val="uk-UA"/>
        </w:rPr>
        <w:br w:type="page"/>
      </w:r>
    </w:p>
    <w:p w14:paraId="76914B42" w14:textId="77777777" w:rsidR="00012400" w:rsidRPr="00F263C9" w:rsidRDefault="00012400" w:rsidP="00471C78">
      <w:pPr>
        <w:spacing w:after="120"/>
        <w:ind w:firstLine="709"/>
        <w:rPr>
          <w:rFonts w:ascii="Times New Roman" w:hAnsi="Times New Roman"/>
          <w:b/>
          <w:sz w:val="28"/>
          <w:szCs w:val="28"/>
          <w:lang w:val="uk-UA"/>
        </w:rPr>
      </w:pPr>
      <w:r w:rsidRPr="00F263C9">
        <w:rPr>
          <w:rFonts w:ascii="Times New Roman" w:hAnsi="Times New Roman"/>
          <w:b/>
          <w:sz w:val="28"/>
          <w:szCs w:val="28"/>
          <w:lang w:val="uk-UA"/>
        </w:rPr>
        <w:lastRenderedPageBreak/>
        <w:t>2.3. Практична підготовка</w:t>
      </w:r>
    </w:p>
    <w:p w14:paraId="3F012427" w14:textId="77777777" w:rsidR="00012400" w:rsidRPr="00F263C9" w:rsidRDefault="00012400" w:rsidP="00012400">
      <w:pPr>
        <w:pStyle w:val="19"/>
        <w:spacing w:after="0" w:line="240" w:lineRule="auto"/>
        <w:ind w:left="0" w:firstLine="709"/>
        <w:jc w:val="both"/>
        <w:rPr>
          <w:rFonts w:ascii="Times New Roman" w:hAnsi="Times New Roman" w:cs="Times New Roman"/>
          <w:sz w:val="28"/>
          <w:szCs w:val="28"/>
        </w:rPr>
      </w:pPr>
      <w:r w:rsidRPr="00F263C9">
        <w:rPr>
          <w:rFonts w:ascii="Times New Roman" w:hAnsi="Times New Roman" w:cs="Times New Roman"/>
          <w:sz w:val="28"/>
          <w:szCs w:val="28"/>
        </w:rPr>
        <w:t xml:space="preserve">Науково-виробнича практика є важливою складовою циклу практичної підготовки, яка передбачає пошукові роботи та дослідження за тематикою магістерської роботи. </w:t>
      </w:r>
    </w:p>
    <w:p w14:paraId="29D4CBB4" w14:textId="77777777" w:rsidR="00012400" w:rsidRPr="00F263C9" w:rsidRDefault="00012400" w:rsidP="00012400">
      <w:pPr>
        <w:spacing w:after="0"/>
        <w:jc w:val="center"/>
        <w:rPr>
          <w:rFonts w:ascii="Times New Roman" w:hAnsi="Times New Roman"/>
          <w:b/>
          <w:sz w:val="28"/>
          <w:szCs w:val="28"/>
          <w:lang w:val="uk-UA"/>
        </w:rPr>
      </w:pPr>
    </w:p>
    <w:tbl>
      <w:tblPr>
        <w:tblW w:w="8818" w:type="dxa"/>
        <w:tblInd w:w="796" w:type="dxa"/>
        <w:tblLayout w:type="fixed"/>
        <w:tblLook w:val="0000" w:firstRow="0" w:lastRow="0" w:firstColumn="0" w:lastColumn="0" w:noHBand="0" w:noVBand="0"/>
      </w:tblPr>
      <w:tblGrid>
        <w:gridCol w:w="562"/>
        <w:gridCol w:w="3011"/>
        <w:gridCol w:w="1559"/>
        <w:gridCol w:w="1701"/>
        <w:gridCol w:w="1985"/>
      </w:tblGrid>
      <w:tr w:rsidR="00012400" w:rsidRPr="00F263C9" w14:paraId="0D265FCE" w14:textId="77777777" w:rsidTr="001A647D">
        <w:trPr>
          <w:trHeight w:val="70"/>
        </w:trPr>
        <w:tc>
          <w:tcPr>
            <w:tcW w:w="562" w:type="dxa"/>
            <w:tcBorders>
              <w:top w:val="single" w:sz="4" w:space="0" w:color="000000"/>
              <w:left w:val="single" w:sz="4" w:space="0" w:color="000000"/>
              <w:bottom w:val="single" w:sz="4" w:space="0" w:color="000000"/>
            </w:tcBorders>
            <w:vAlign w:val="center"/>
          </w:tcPr>
          <w:p w14:paraId="63978291" w14:textId="77777777" w:rsidR="00012400" w:rsidRPr="00F263C9" w:rsidRDefault="00012400" w:rsidP="00012400">
            <w:pPr>
              <w:spacing w:after="0"/>
              <w:jc w:val="center"/>
              <w:rPr>
                <w:rFonts w:ascii="Times New Roman" w:eastAsia="Times New Roman" w:hAnsi="Times New Roman"/>
                <w:b/>
                <w:sz w:val="24"/>
                <w:szCs w:val="24"/>
                <w:lang w:val="uk-UA"/>
              </w:rPr>
            </w:pPr>
            <w:r w:rsidRPr="00F263C9">
              <w:rPr>
                <w:rFonts w:ascii="Times New Roman" w:eastAsia="Times New Roman" w:hAnsi="Times New Roman"/>
                <w:b/>
                <w:sz w:val="24"/>
                <w:szCs w:val="24"/>
                <w:lang w:val="uk-UA"/>
              </w:rPr>
              <w:t>№</w:t>
            </w:r>
          </w:p>
          <w:p w14:paraId="4678EE22" w14:textId="77777777" w:rsidR="00012400" w:rsidRPr="00F263C9" w:rsidRDefault="00012400" w:rsidP="00012400">
            <w:pPr>
              <w:spacing w:after="0"/>
              <w:ind w:right="-113"/>
              <w:jc w:val="center"/>
              <w:rPr>
                <w:rFonts w:ascii="Times New Roman" w:hAnsi="Times New Roman"/>
                <w:b/>
                <w:sz w:val="24"/>
                <w:szCs w:val="24"/>
                <w:lang w:val="uk-UA"/>
              </w:rPr>
            </w:pPr>
            <w:r w:rsidRPr="00F263C9">
              <w:rPr>
                <w:rFonts w:ascii="Times New Roman" w:eastAsia="Times New Roman" w:hAnsi="Times New Roman"/>
                <w:b/>
                <w:sz w:val="24"/>
                <w:szCs w:val="24"/>
                <w:lang w:val="uk-UA"/>
              </w:rPr>
              <w:t>п\п</w:t>
            </w:r>
          </w:p>
        </w:tc>
        <w:tc>
          <w:tcPr>
            <w:tcW w:w="3011" w:type="dxa"/>
            <w:tcBorders>
              <w:top w:val="single" w:sz="4" w:space="0" w:color="000000"/>
              <w:left w:val="single" w:sz="4" w:space="0" w:color="000000"/>
              <w:bottom w:val="single" w:sz="4" w:space="0" w:color="000000"/>
            </w:tcBorders>
            <w:vAlign w:val="center"/>
          </w:tcPr>
          <w:p w14:paraId="2854790D" w14:textId="77777777" w:rsidR="00012400" w:rsidRPr="00F263C9" w:rsidRDefault="00012400" w:rsidP="00012400">
            <w:pPr>
              <w:spacing w:after="0"/>
              <w:jc w:val="center"/>
              <w:rPr>
                <w:rFonts w:ascii="Times New Roman" w:hAnsi="Times New Roman"/>
                <w:b/>
                <w:sz w:val="24"/>
                <w:szCs w:val="24"/>
                <w:lang w:val="uk-UA"/>
              </w:rPr>
            </w:pPr>
            <w:r w:rsidRPr="00F263C9">
              <w:rPr>
                <w:rFonts w:ascii="Times New Roman" w:hAnsi="Times New Roman"/>
                <w:b/>
                <w:sz w:val="24"/>
                <w:szCs w:val="24"/>
                <w:lang w:val="uk-UA"/>
              </w:rPr>
              <w:t>Вид діяльності</w:t>
            </w:r>
          </w:p>
        </w:tc>
        <w:tc>
          <w:tcPr>
            <w:tcW w:w="1559" w:type="dxa"/>
            <w:tcBorders>
              <w:top w:val="single" w:sz="4" w:space="0" w:color="000000"/>
              <w:left w:val="single" w:sz="4" w:space="0" w:color="000000"/>
              <w:bottom w:val="single" w:sz="4" w:space="0" w:color="000000"/>
            </w:tcBorders>
            <w:vAlign w:val="center"/>
          </w:tcPr>
          <w:p w14:paraId="4BB4B460" w14:textId="77777777" w:rsidR="00012400" w:rsidRPr="00F263C9" w:rsidRDefault="00012400" w:rsidP="00012400">
            <w:pPr>
              <w:spacing w:after="0"/>
              <w:jc w:val="center"/>
              <w:rPr>
                <w:rFonts w:ascii="Times New Roman" w:hAnsi="Times New Roman"/>
                <w:b/>
                <w:sz w:val="24"/>
                <w:szCs w:val="24"/>
                <w:lang w:val="uk-UA"/>
              </w:rPr>
            </w:pPr>
            <w:r w:rsidRPr="00F263C9">
              <w:rPr>
                <w:rFonts w:ascii="Times New Roman" w:hAnsi="Times New Roman"/>
                <w:b/>
                <w:sz w:val="24"/>
                <w:szCs w:val="24"/>
                <w:lang w:val="uk-UA"/>
              </w:rPr>
              <w:t>Кількість кредитів</w:t>
            </w:r>
          </w:p>
        </w:tc>
        <w:tc>
          <w:tcPr>
            <w:tcW w:w="1701" w:type="dxa"/>
            <w:tcBorders>
              <w:top w:val="single" w:sz="4" w:space="0" w:color="000000"/>
              <w:left w:val="single" w:sz="4" w:space="0" w:color="000000"/>
              <w:bottom w:val="single" w:sz="4" w:space="0" w:color="000000"/>
              <w:right w:val="single" w:sz="4" w:space="0" w:color="000000"/>
            </w:tcBorders>
            <w:vAlign w:val="center"/>
          </w:tcPr>
          <w:p w14:paraId="6E7899BE" w14:textId="77777777" w:rsidR="00012400" w:rsidRPr="00F263C9" w:rsidRDefault="00012400" w:rsidP="00012400">
            <w:pPr>
              <w:spacing w:after="0"/>
              <w:jc w:val="center"/>
              <w:rPr>
                <w:rFonts w:ascii="Times New Roman" w:hAnsi="Times New Roman"/>
                <w:b/>
                <w:sz w:val="24"/>
                <w:szCs w:val="24"/>
                <w:lang w:val="uk-UA"/>
              </w:rPr>
            </w:pPr>
            <w:r w:rsidRPr="00F263C9">
              <w:rPr>
                <w:rFonts w:ascii="Times New Roman" w:hAnsi="Times New Roman"/>
                <w:b/>
                <w:sz w:val="24"/>
                <w:szCs w:val="24"/>
                <w:lang w:val="uk-UA"/>
              </w:rPr>
              <w:t>Кількість годин</w:t>
            </w:r>
          </w:p>
        </w:tc>
        <w:tc>
          <w:tcPr>
            <w:tcW w:w="1985" w:type="dxa"/>
            <w:tcBorders>
              <w:top w:val="single" w:sz="4" w:space="0" w:color="000000"/>
              <w:left w:val="single" w:sz="4" w:space="0" w:color="000000"/>
              <w:bottom w:val="single" w:sz="4" w:space="0" w:color="000000"/>
              <w:right w:val="single" w:sz="4" w:space="0" w:color="000000"/>
            </w:tcBorders>
            <w:vAlign w:val="center"/>
          </w:tcPr>
          <w:p w14:paraId="23AF0A2F" w14:textId="77777777" w:rsidR="00012400" w:rsidRPr="00F263C9" w:rsidRDefault="00012400" w:rsidP="00012400">
            <w:pPr>
              <w:spacing w:after="0"/>
              <w:jc w:val="center"/>
              <w:rPr>
                <w:rFonts w:ascii="Times New Roman" w:hAnsi="Times New Roman"/>
                <w:b/>
                <w:sz w:val="24"/>
                <w:szCs w:val="24"/>
                <w:lang w:val="uk-UA"/>
              </w:rPr>
            </w:pPr>
            <w:r w:rsidRPr="00F263C9">
              <w:rPr>
                <w:rFonts w:ascii="Times New Roman" w:hAnsi="Times New Roman"/>
                <w:b/>
                <w:sz w:val="24"/>
                <w:szCs w:val="24"/>
                <w:lang w:val="uk-UA"/>
              </w:rPr>
              <w:t>Тривалість</w:t>
            </w:r>
          </w:p>
        </w:tc>
      </w:tr>
      <w:tr w:rsidR="00012400" w:rsidRPr="00F263C9" w14:paraId="36035841" w14:textId="77777777" w:rsidTr="001A647D">
        <w:tc>
          <w:tcPr>
            <w:tcW w:w="562" w:type="dxa"/>
            <w:tcBorders>
              <w:top w:val="single" w:sz="4" w:space="0" w:color="000000"/>
              <w:left w:val="single" w:sz="4" w:space="0" w:color="000000"/>
              <w:bottom w:val="single" w:sz="4" w:space="0" w:color="000000"/>
            </w:tcBorders>
            <w:vAlign w:val="center"/>
          </w:tcPr>
          <w:p w14:paraId="14361431" w14:textId="77777777" w:rsidR="00012400" w:rsidRPr="00F263C9" w:rsidRDefault="00012400" w:rsidP="00012400">
            <w:pPr>
              <w:spacing w:after="0"/>
              <w:jc w:val="center"/>
              <w:rPr>
                <w:rFonts w:ascii="Times New Roman" w:hAnsi="Times New Roman"/>
                <w:bCs/>
                <w:sz w:val="24"/>
                <w:szCs w:val="24"/>
                <w:lang w:val="uk-UA"/>
              </w:rPr>
            </w:pPr>
            <w:r w:rsidRPr="00F263C9">
              <w:rPr>
                <w:rFonts w:ascii="Times New Roman" w:hAnsi="Times New Roman"/>
                <w:bCs/>
                <w:sz w:val="24"/>
                <w:szCs w:val="24"/>
                <w:lang w:val="uk-UA"/>
              </w:rPr>
              <w:t>1</w:t>
            </w:r>
          </w:p>
        </w:tc>
        <w:tc>
          <w:tcPr>
            <w:tcW w:w="3011" w:type="dxa"/>
            <w:tcBorders>
              <w:top w:val="single" w:sz="4" w:space="0" w:color="000000"/>
              <w:left w:val="single" w:sz="4" w:space="0" w:color="000000"/>
              <w:bottom w:val="single" w:sz="4" w:space="0" w:color="000000"/>
            </w:tcBorders>
            <w:vAlign w:val="center"/>
          </w:tcPr>
          <w:p w14:paraId="79B151AC" w14:textId="77777777" w:rsidR="00012400" w:rsidRPr="00F263C9" w:rsidRDefault="00390A7C" w:rsidP="001A647D">
            <w:pPr>
              <w:spacing w:after="0"/>
              <w:rPr>
                <w:rFonts w:ascii="Times New Roman" w:hAnsi="Times New Roman"/>
                <w:sz w:val="24"/>
                <w:szCs w:val="24"/>
                <w:lang w:val="uk-UA"/>
              </w:rPr>
            </w:pPr>
            <w:r w:rsidRPr="00F263C9">
              <w:rPr>
                <w:rFonts w:ascii="Times New Roman" w:hAnsi="Times New Roman"/>
                <w:sz w:val="24"/>
                <w:szCs w:val="24"/>
                <w:lang w:val="uk-UA"/>
              </w:rPr>
              <w:t xml:space="preserve">Науково-дослідна робота </w:t>
            </w:r>
            <w:r w:rsidR="00B838E2" w:rsidRPr="00F263C9">
              <w:rPr>
                <w:rFonts w:ascii="Times New Roman" w:hAnsi="Times New Roman"/>
                <w:sz w:val="24"/>
                <w:szCs w:val="24"/>
                <w:lang w:val="uk-UA"/>
              </w:rPr>
              <w:t>(</w:t>
            </w:r>
            <w:r w:rsidRPr="00F263C9">
              <w:rPr>
                <w:rFonts w:ascii="Times New Roman" w:hAnsi="Times New Roman"/>
                <w:sz w:val="24"/>
                <w:szCs w:val="24"/>
                <w:lang w:val="uk-UA"/>
              </w:rPr>
              <w:t xml:space="preserve">за темою </w:t>
            </w:r>
            <w:r w:rsidR="00141E05" w:rsidRPr="00F263C9">
              <w:rPr>
                <w:rFonts w:ascii="Times New Roman" w:hAnsi="Times New Roman"/>
                <w:sz w:val="24"/>
                <w:szCs w:val="24"/>
                <w:lang w:val="uk-UA"/>
              </w:rPr>
              <w:t xml:space="preserve">кваліфікаційної роботи </w:t>
            </w:r>
            <w:r w:rsidRPr="00F263C9">
              <w:rPr>
                <w:rFonts w:ascii="Times New Roman" w:hAnsi="Times New Roman"/>
                <w:sz w:val="24"/>
                <w:szCs w:val="24"/>
                <w:lang w:val="uk-UA"/>
              </w:rPr>
              <w:t>магістр</w:t>
            </w:r>
            <w:r w:rsidR="00141E05" w:rsidRPr="00F263C9">
              <w:rPr>
                <w:rFonts w:ascii="Times New Roman" w:hAnsi="Times New Roman"/>
                <w:sz w:val="24"/>
                <w:szCs w:val="24"/>
                <w:lang w:val="uk-UA"/>
              </w:rPr>
              <w:t>а)</w:t>
            </w:r>
          </w:p>
        </w:tc>
        <w:tc>
          <w:tcPr>
            <w:tcW w:w="1559" w:type="dxa"/>
            <w:tcBorders>
              <w:top w:val="single" w:sz="4" w:space="0" w:color="000000"/>
              <w:left w:val="single" w:sz="4" w:space="0" w:color="000000"/>
              <w:bottom w:val="single" w:sz="4" w:space="0" w:color="000000"/>
            </w:tcBorders>
            <w:vAlign w:val="center"/>
          </w:tcPr>
          <w:p w14:paraId="22972454" w14:textId="77777777" w:rsidR="00012400" w:rsidRPr="00F263C9" w:rsidRDefault="00390A7C" w:rsidP="00D47745">
            <w:pPr>
              <w:spacing w:after="0"/>
              <w:jc w:val="center"/>
              <w:rPr>
                <w:rFonts w:ascii="Times New Roman" w:hAnsi="Times New Roman"/>
                <w:sz w:val="24"/>
                <w:szCs w:val="24"/>
                <w:lang w:val="uk-UA"/>
              </w:rPr>
            </w:pPr>
            <w:r w:rsidRPr="00F263C9">
              <w:rPr>
                <w:rFonts w:ascii="Times New Roman" w:hAnsi="Times New Roman"/>
                <w:sz w:val="24"/>
                <w:szCs w:val="24"/>
                <w:lang w:val="uk-UA"/>
              </w:rPr>
              <w:t>1</w:t>
            </w:r>
            <w:r w:rsidR="00D47745" w:rsidRPr="00F263C9">
              <w:rPr>
                <w:rFonts w:ascii="Times New Roman" w:hAnsi="Times New Roman"/>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B597346" w14:textId="77777777" w:rsidR="00012400" w:rsidRPr="00F263C9" w:rsidRDefault="00390A7C" w:rsidP="00012400">
            <w:pPr>
              <w:spacing w:after="0"/>
              <w:jc w:val="center"/>
              <w:rPr>
                <w:rFonts w:ascii="Times New Roman" w:hAnsi="Times New Roman"/>
                <w:sz w:val="24"/>
                <w:szCs w:val="24"/>
                <w:lang w:val="uk-UA"/>
              </w:rPr>
            </w:pPr>
            <w:r w:rsidRPr="00F263C9">
              <w:rPr>
                <w:rFonts w:ascii="Times New Roman" w:hAnsi="Times New Roman"/>
                <w:sz w:val="24"/>
                <w:szCs w:val="24"/>
                <w:lang w:val="uk-UA"/>
              </w:rPr>
              <w:t>3</w:t>
            </w:r>
            <w:r w:rsidR="00D47745" w:rsidRPr="00F263C9">
              <w:rPr>
                <w:rFonts w:ascii="Times New Roman" w:hAnsi="Times New Roman"/>
                <w:sz w:val="24"/>
                <w:szCs w:val="24"/>
                <w:lang w:val="uk-UA"/>
              </w:rPr>
              <w:t>9</w:t>
            </w:r>
            <w:r w:rsidRPr="00F263C9">
              <w:rPr>
                <w:rFonts w:ascii="Times New Roman" w:hAnsi="Times New Roman"/>
                <w:sz w:val="24"/>
                <w:szCs w:val="24"/>
                <w:lang w:val="uk-UA"/>
              </w:rPr>
              <w:t>0</w:t>
            </w:r>
          </w:p>
        </w:tc>
        <w:tc>
          <w:tcPr>
            <w:tcW w:w="1985" w:type="dxa"/>
            <w:tcBorders>
              <w:top w:val="single" w:sz="4" w:space="0" w:color="000000"/>
              <w:left w:val="single" w:sz="4" w:space="0" w:color="000000"/>
              <w:bottom w:val="single" w:sz="4" w:space="0" w:color="000000"/>
              <w:right w:val="single" w:sz="4" w:space="0" w:color="000000"/>
            </w:tcBorders>
            <w:vAlign w:val="center"/>
          </w:tcPr>
          <w:p w14:paraId="51A80637" w14:textId="77777777" w:rsidR="00012400" w:rsidRPr="00F263C9" w:rsidRDefault="00390A7C" w:rsidP="00AD768D">
            <w:pPr>
              <w:spacing w:after="0"/>
              <w:jc w:val="center"/>
              <w:rPr>
                <w:rFonts w:ascii="Times New Roman" w:hAnsi="Times New Roman"/>
                <w:sz w:val="24"/>
                <w:szCs w:val="24"/>
                <w:lang w:val="uk-UA"/>
              </w:rPr>
            </w:pPr>
            <w:r w:rsidRPr="00F263C9">
              <w:rPr>
                <w:rFonts w:ascii="Times New Roman" w:hAnsi="Times New Roman"/>
                <w:sz w:val="24"/>
                <w:szCs w:val="24"/>
                <w:lang w:val="uk-UA"/>
              </w:rPr>
              <w:t>1-2 семестр відповідно по 6 і по 4 години на тиждень</w:t>
            </w:r>
          </w:p>
        </w:tc>
      </w:tr>
      <w:tr w:rsidR="00D47745" w:rsidRPr="00F263C9" w14:paraId="7EEA36C0" w14:textId="77777777" w:rsidTr="001A647D">
        <w:tc>
          <w:tcPr>
            <w:tcW w:w="562" w:type="dxa"/>
            <w:tcBorders>
              <w:top w:val="single" w:sz="4" w:space="0" w:color="000000"/>
              <w:left w:val="single" w:sz="4" w:space="0" w:color="000000"/>
              <w:bottom w:val="single" w:sz="4" w:space="0" w:color="000000"/>
            </w:tcBorders>
            <w:vAlign w:val="center"/>
          </w:tcPr>
          <w:p w14:paraId="395D7B26" w14:textId="77777777" w:rsidR="00D47745" w:rsidRPr="00F263C9" w:rsidRDefault="00D47745" w:rsidP="00A439FA">
            <w:pPr>
              <w:spacing w:after="0"/>
              <w:jc w:val="center"/>
              <w:rPr>
                <w:rFonts w:ascii="Times New Roman" w:hAnsi="Times New Roman"/>
                <w:bCs/>
                <w:sz w:val="24"/>
                <w:szCs w:val="24"/>
                <w:lang w:val="uk-UA"/>
              </w:rPr>
            </w:pPr>
            <w:r w:rsidRPr="00F263C9">
              <w:rPr>
                <w:rFonts w:ascii="Times New Roman" w:hAnsi="Times New Roman"/>
                <w:bCs/>
                <w:sz w:val="24"/>
                <w:szCs w:val="24"/>
                <w:lang w:val="uk-UA"/>
              </w:rPr>
              <w:t>2</w:t>
            </w:r>
          </w:p>
        </w:tc>
        <w:tc>
          <w:tcPr>
            <w:tcW w:w="3011" w:type="dxa"/>
            <w:tcBorders>
              <w:top w:val="single" w:sz="4" w:space="0" w:color="000000"/>
              <w:left w:val="single" w:sz="4" w:space="0" w:color="000000"/>
              <w:bottom w:val="single" w:sz="4" w:space="0" w:color="000000"/>
            </w:tcBorders>
            <w:vAlign w:val="center"/>
          </w:tcPr>
          <w:p w14:paraId="524A29DC" w14:textId="77777777" w:rsidR="00D47745" w:rsidRPr="00F263C9" w:rsidRDefault="00D47745" w:rsidP="001A647D">
            <w:pPr>
              <w:spacing w:after="0"/>
              <w:rPr>
                <w:rFonts w:ascii="Times New Roman" w:hAnsi="Times New Roman"/>
                <w:sz w:val="24"/>
                <w:szCs w:val="24"/>
                <w:lang w:val="uk-UA"/>
              </w:rPr>
            </w:pPr>
            <w:r w:rsidRPr="00F263C9">
              <w:rPr>
                <w:rFonts w:ascii="Times New Roman" w:hAnsi="Times New Roman"/>
                <w:sz w:val="24"/>
                <w:szCs w:val="24"/>
                <w:lang w:val="uk-UA"/>
              </w:rPr>
              <w:t>Науково-дослідна практика</w:t>
            </w:r>
          </w:p>
        </w:tc>
        <w:tc>
          <w:tcPr>
            <w:tcW w:w="1559" w:type="dxa"/>
            <w:tcBorders>
              <w:top w:val="single" w:sz="4" w:space="0" w:color="000000"/>
              <w:left w:val="single" w:sz="4" w:space="0" w:color="000000"/>
              <w:bottom w:val="single" w:sz="4" w:space="0" w:color="000000"/>
            </w:tcBorders>
            <w:vAlign w:val="center"/>
          </w:tcPr>
          <w:p w14:paraId="0234BA96" w14:textId="2413E6E6" w:rsidR="00D47745" w:rsidRPr="00AC4F5E" w:rsidRDefault="00D34D3D" w:rsidP="00A439FA">
            <w:pPr>
              <w:spacing w:after="0"/>
              <w:jc w:val="center"/>
              <w:rPr>
                <w:rFonts w:ascii="Times New Roman" w:hAnsi="Times New Roman"/>
                <w:sz w:val="24"/>
                <w:szCs w:val="24"/>
                <w:lang w:val="uk-UA"/>
              </w:rPr>
            </w:pPr>
            <w:r w:rsidRPr="00AC4F5E">
              <w:rPr>
                <w:rFonts w:ascii="Times New Roman" w:hAnsi="Times New Roman"/>
                <w:sz w:val="24"/>
                <w:szCs w:val="24"/>
                <w:lang w:val="uk-UA"/>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3BE6C1EB" w14:textId="14E069AA" w:rsidR="00D47745" w:rsidRPr="00AC4F5E" w:rsidRDefault="00D34D3D" w:rsidP="00A439FA">
            <w:pPr>
              <w:spacing w:after="0"/>
              <w:jc w:val="center"/>
              <w:rPr>
                <w:rFonts w:ascii="Times New Roman" w:hAnsi="Times New Roman"/>
                <w:sz w:val="24"/>
                <w:szCs w:val="24"/>
                <w:lang w:val="uk-UA"/>
              </w:rPr>
            </w:pPr>
            <w:r w:rsidRPr="00AC4F5E">
              <w:rPr>
                <w:rFonts w:ascii="Times New Roman" w:hAnsi="Times New Roman"/>
                <w:sz w:val="24"/>
                <w:szCs w:val="24"/>
                <w:lang w:val="uk-UA"/>
              </w:rPr>
              <w:t>270</w:t>
            </w:r>
          </w:p>
        </w:tc>
        <w:tc>
          <w:tcPr>
            <w:tcW w:w="1985" w:type="dxa"/>
            <w:tcBorders>
              <w:top w:val="single" w:sz="4" w:space="0" w:color="000000"/>
              <w:left w:val="single" w:sz="4" w:space="0" w:color="000000"/>
              <w:bottom w:val="single" w:sz="4" w:space="0" w:color="000000"/>
              <w:right w:val="single" w:sz="4" w:space="0" w:color="000000"/>
            </w:tcBorders>
            <w:vAlign w:val="center"/>
          </w:tcPr>
          <w:p w14:paraId="1EAA1B68" w14:textId="77777777" w:rsidR="00D47745" w:rsidRPr="00F263C9" w:rsidRDefault="00D47745" w:rsidP="00A439FA">
            <w:pPr>
              <w:spacing w:after="0"/>
              <w:jc w:val="center"/>
              <w:rPr>
                <w:rFonts w:ascii="Times New Roman" w:hAnsi="Times New Roman"/>
                <w:sz w:val="24"/>
                <w:szCs w:val="24"/>
                <w:lang w:val="uk-UA"/>
              </w:rPr>
            </w:pPr>
            <w:r w:rsidRPr="00F263C9">
              <w:rPr>
                <w:rFonts w:ascii="Times New Roman" w:hAnsi="Times New Roman"/>
                <w:sz w:val="24"/>
                <w:szCs w:val="24"/>
                <w:lang w:val="uk-UA"/>
              </w:rPr>
              <w:t>8 тижнів, по 4 тижні в 3 і 4 семестрі</w:t>
            </w:r>
          </w:p>
        </w:tc>
      </w:tr>
      <w:tr w:rsidR="00390A7C" w:rsidRPr="00F263C9" w14:paraId="2E99AD21" w14:textId="77777777" w:rsidTr="001A647D">
        <w:tc>
          <w:tcPr>
            <w:tcW w:w="562" w:type="dxa"/>
            <w:tcBorders>
              <w:top w:val="single" w:sz="4" w:space="0" w:color="000000"/>
              <w:left w:val="single" w:sz="4" w:space="0" w:color="000000"/>
              <w:bottom w:val="single" w:sz="4" w:space="0" w:color="000000"/>
            </w:tcBorders>
            <w:vAlign w:val="center"/>
          </w:tcPr>
          <w:p w14:paraId="7A435902" w14:textId="77777777" w:rsidR="00390A7C" w:rsidRPr="00F263C9" w:rsidRDefault="00D47745" w:rsidP="00012400">
            <w:pPr>
              <w:spacing w:after="0"/>
              <w:jc w:val="center"/>
              <w:rPr>
                <w:rFonts w:ascii="Times New Roman" w:hAnsi="Times New Roman"/>
                <w:bCs/>
                <w:sz w:val="24"/>
                <w:szCs w:val="24"/>
                <w:lang w:val="uk-UA"/>
              </w:rPr>
            </w:pPr>
            <w:r w:rsidRPr="00F263C9">
              <w:rPr>
                <w:rFonts w:ascii="Times New Roman" w:hAnsi="Times New Roman"/>
                <w:bCs/>
                <w:sz w:val="24"/>
                <w:szCs w:val="24"/>
                <w:lang w:val="uk-UA"/>
              </w:rPr>
              <w:t>3</w:t>
            </w:r>
          </w:p>
        </w:tc>
        <w:tc>
          <w:tcPr>
            <w:tcW w:w="3011" w:type="dxa"/>
            <w:tcBorders>
              <w:top w:val="single" w:sz="4" w:space="0" w:color="000000"/>
              <w:left w:val="single" w:sz="4" w:space="0" w:color="000000"/>
              <w:bottom w:val="single" w:sz="4" w:space="0" w:color="000000"/>
            </w:tcBorders>
            <w:vAlign w:val="center"/>
          </w:tcPr>
          <w:p w14:paraId="04BAAC46" w14:textId="77777777" w:rsidR="00390A7C" w:rsidRPr="00F263C9" w:rsidRDefault="00390A7C" w:rsidP="001A647D">
            <w:pPr>
              <w:spacing w:after="0"/>
              <w:rPr>
                <w:rFonts w:ascii="Times New Roman" w:hAnsi="Times New Roman"/>
                <w:sz w:val="24"/>
                <w:szCs w:val="24"/>
                <w:lang w:val="uk-UA"/>
              </w:rPr>
            </w:pPr>
            <w:r w:rsidRPr="00F263C9">
              <w:rPr>
                <w:rFonts w:ascii="Times New Roman" w:hAnsi="Times New Roman"/>
                <w:sz w:val="24"/>
                <w:szCs w:val="24"/>
                <w:lang w:val="uk-UA"/>
              </w:rPr>
              <w:t>Науково-виробнича практика</w:t>
            </w:r>
          </w:p>
        </w:tc>
        <w:tc>
          <w:tcPr>
            <w:tcW w:w="1559" w:type="dxa"/>
            <w:tcBorders>
              <w:top w:val="single" w:sz="4" w:space="0" w:color="000000"/>
              <w:left w:val="single" w:sz="4" w:space="0" w:color="000000"/>
              <w:bottom w:val="single" w:sz="4" w:space="0" w:color="000000"/>
            </w:tcBorders>
            <w:vAlign w:val="center"/>
          </w:tcPr>
          <w:p w14:paraId="086FA75D" w14:textId="77777777" w:rsidR="00390A7C" w:rsidRPr="00F263C9" w:rsidRDefault="00390A7C" w:rsidP="00851373">
            <w:pPr>
              <w:spacing w:after="0"/>
              <w:jc w:val="center"/>
              <w:rPr>
                <w:rFonts w:ascii="Times New Roman" w:hAnsi="Times New Roman"/>
                <w:sz w:val="24"/>
                <w:szCs w:val="24"/>
                <w:lang w:val="uk-UA"/>
              </w:rPr>
            </w:pPr>
            <w:r w:rsidRPr="00F263C9">
              <w:rPr>
                <w:rFonts w:ascii="Times New Roman" w:hAnsi="Times New Roman"/>
                <w:sz w:val="24"/>
                <w:szCs w:val="24"/>
                <w:lang w:val="uk-UA"/>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3E745B86" w14:textId="77777777" w:rsidR="00390A7C" w:rsidRPr="00F263C9" w:rsidRDefault="00390A7C" w:rsidP="00851373">
            <w:pPr>
              <w:spacing w:after="0"/>
              <w:jc w:val="center"/>
              <w:rPr>
                <w:rFonts w:ascii="Times New Roman" w:hAnsi="Times New Roman"/>
                <w:sz w:val="24"/>
                <w:szCs w:val="24"/>
                <w:lang w:val="uk-UA"/>
              </w:rPr>
            </w:pPr>
            <w:r w:rsidRPr="00F263C9">
              <w:rPr>
                <w:rFonts w:ascii="Times New Roman" w:hAnsi="Times New Roman"/>
                <w:sz w:val="24"/>
                <w:szCs w:val="24"/>
                <w:lang w:val="uk-UA"/>
              </w:rPr>
              <w:t>90</w:t>
            </w:r>
          </w:p>
        </w:tc>
        <w:tc>
          <w:tcPr>
            <w:tcW w:w="1985" w:type="dxa"/>
            <w:tcBorders>
              <w:top w:val="single" w:sz="4" w:space="0" w:color="000000"/>
              <w:left w:val="single" w:sz="4" w:space="0" w:color="000000"/>
              <w:bottom w:val="single" w:sz="4" w:space="0" w:color="000000"/>
              <w:right w:val="single" w:sz="4" w:space="0" w:color="000000"/>
            </w:tcBorders>
            <w:vAlign w:val="center"/>
          </w:tcPr>
          <w:p w14:paraId="10E7FB20" w14:textId="77777777" w:rsidR="00390A7C" w:rsidRPr="00F263C9" w:rsidRDefault="00C23CFD" w:rsidP="00390A7C">
            <w:pPr>
              <w:spacing w:after="0"/>
              <w:jc w:val="center"/>
              <w:rPr>
                <w:rFonts w:ascii="Times New Roman" w:hAnsi="Times New Roman"/>
                <w:sz w:val="24"/>
                <w:szCs w:val="24"/>
                <w:lang w:val="uk-UA"/>
              </w:rPr>
            </w:pPr>
            <w:r w:rsidRPr="00F263C9">
              <w:rPr>
                <w:rFonts w:ascii="Times New Roman" w:hAnsi="Times New Roman"/>
                <w:sz w:val="24"/>
                <w:szCs w:val="24"/>
                <w:lang w:val="uk-UA"/>
              </w:rPr>
              <w:t>3</w:t>
            </w:r>
            <w:r w:rsidR="00390A7C" w:rsidRPr="00F263C9">
              <w:rPr>
                <w:rFonts w:ascii="Times New Roman" w:hAnsi="Times New Roman"/>
                <w:sz w:val="24"/>
                <w:szCs w:val="24"/>
                <w:lang w:val="uk-UA"/>
              </w:rPr>
              <w:t xml:space="preserve"> тижні в 4 семестрі</w:t>
            </w:r>
          </w:p>
        </w:tc>
      </w:tr>
    </w:tbl>
    <w:p w14:paraId="58938ECC" w14:textId="77777777" w:rsidR="00012400" w:rsidRPr="00F263C9" w:rsidRDefault="00012400" w:rsidP="00012400">
      <w:pPr>
        <w:spacing w:after="0" w:line="240" w:lineRule="auto"/>
        <w:rPr>
          <w:rFonts w:ascii="Times New Roman" w:hAnsi="Times New Roman"/>
          <w:b/>
          <w:bCs/>
          <w:sz w:val="28"/>
          <w:szCs w:val="28"/>
          <w:lang w:val="uk-UA"/>
        </w:rPr>
      </w:pPr>
    </w:p>
    <w:p w14:paraId="2FDA10B6" w14:textId="77777777" w:rsidR="00012400" w:rsidRPr="00F263C9" w:rsidRDefault="00012400" w:rsidP="00766A29">
      <w:pPr>
        <w:autoSpaceDE w:val="0"/>
        <w:autoSpaceDN w:val="0"/>
        <w:adjustRightInd w:val="0"/>
        <w:spacing w:after="0" w:line="240" w:lineRule="auto"/>
        <w:jc w:val="center"/>
        <w:rPr>
          <w:rFonts w:ascii="Times New Roman" w:hAnsi="Times New Roman"/>
          <w:b/>
          <w:bCs/>
          <w:sz w:val="28"/>
          <w:szCs w:val="28"/>
          <w:lang w:val="uk-UA"/>
        </w:rPr>
      </w:pPr>
    </w:p>
    <w:p w14:paraId="5BBFDF78" w14:textId="77777777" w:rsidR="00657493" w:rsidRPr="00F263C9" w:rsidRDefault="00657493" w:rsidP="00471C78">
      <w:pPr>
        <w:autoSpaceDE w:val="0"/>
        <w:autoSpaceDN w:val="0"/>
        <w:adjustRightInd w:val="0"/>
        <w:spacing w:after="0" w:line="276" w:lineRule="auto"/>
        <w:jc w:val="center"/>
        <w:rPr>
          <w:rFonts w:ascii="Times New Roman" w:hAnsi="Times New Roman"/>
          <w:b/>
          <w:bCs/>
          <w:sz w:val="28"/>
          <w:szCs w:val="28"/>
          <w:lang w:val="uk-UA"/>
        </w:rPr>
      </w:pPr>
      <w:r w:rsidRPr="00F263C9">
        <w:rPr>
          <w:rFonts w:ascii="Times New Roman" w:hAnsi="Times New Roman"/>
          <w:b/>
          <w:bCs/>
          <w:sz w:val="28"/>
          <w:szCs w:val="28"/>
          <w:lang w:val="uk-UA"/>
        </w:rPr>
        <w:t>3. Форма атестації здобувачів вищої освіти</w:t>
      </w:r>
    </w:p>
    <w:p w14:paraId="60D67811" w14:textId="26EDA97D" w:rsidR="00471C78" w:rsidRPr="00F263C9" w:rsidRDefault="00471C78" w:rsidP="00471C78">
      <w:pPr>
        <w:pStyle w:val="a7"/>
        <w:spacing w:after="100" w:afterAutospacing="1" w:line="276" w:lineRule="auto"/>
        <w:ind w:left="218" w:firstLine="502"/>
        <w:jc w:val="both"/>
        <w:rPr>
          <w:rFonts w:ascii="Times New Roman" w:eastAsia="Times New Roman" w:hAnsi="Times New Roman"/>
          <w:sz w:val="28"/>
          <w:szCs w:val="28"/>
          <w:lang w:val="uk-UA" w:eastAsia="uk-UA"/>
        </w:rPr>
      </w:pPr>
      <w:r w:rsidRPr="00F263C9">
        <w:rPr>
          <w:rFonts w:ascii="Times New Roman" w:eastAsia="Times New Roman" w:hAnsi="Times New Roman"/>
          <w:sz w:val="28"/>
          <w:szCs w:val="28"/>
          <w:lang w:val="uk-UA" w:eastAsia="uk-UA"/>
        </w:rPr>
        <w:t>Атестація випускників освітньої програми спеціальності F7 «Комп’ютерна інженерія» проводиться у формі публічного захисту кваліфікаційної роботи та завершується присудженням ступеня магістра із присвоєнням кваліфікації «Магістр з комп’ютерної інженерії». Атестація здійснюється відкрито і публічно.</w:t>
      </w:r>
    </w:p>
    <w:p w14:paraId="1EC9074F" w14:textId="77777777" w:rsidR="00471C78" w:rsidRPr="00F263C9" w:rsidRDefault="00471C78" w:rsidP="00471C78">
      <w:pPr>
        <w:pStyle w:val="a7"/>
        <w:spacing w:after="120" w:line="276" w:lineRule="auto"/>
        <w:ind w:left="218" w:firstLine="502"/>
        <w:jc w:val="both"/>
        <w:rPr>
          <w:rFonts w:ascii="Times New Roman" w:hAnsi="Times New Roman"/>
          <w:b/>
          <w:bCs/>
          <w:spacing w:val="-1"/>
          <w:sz w:val="28"/>
          <w:szCs w:val="28"/>
          <w:lang w:val="uk-UA"/>
        </w:rPr>
      </w:pPr>
      <w:r w:rsidRPr="00F263C9">
        <w:rPr>
          <w:rFonts w:ascii="Times New Roman" w:eastAsia="Times New Roman" w:hAnsi="Times New Roman"/>
          <w:sz w:val="28"/>
          <w:szCs w:val="28"/>
          <w:lang w:val="uk-UA" w:eastAsia="uk-UA"/>
        </w:rPr>
        <w:t>Кваліфікаційна робота має передбачати розв’язання складної задачі комп’ютерної інженерії, що потребує проведення експериментального чи емпіричного дослідження або здійснення інновацій. Кваліфікаційна робота не повинна містити академічного плагіату, фабрикації чи фальсифікації. Кваліфікаційна робота підлягає оприлюдненню в репозитарії закладу вищої освіти або на його офіційному вебсайті. Оприлюднення кваліфікаційних робіт з обмеженим доступом здійснюється відповідно до вимог законодавства.</w:t>
      </w:r>
    </w:p>
    <w:p w14:paraId="6AECF820" w14:textId="77777777" w:rsidR="001F3550" w:rsidRPr="00F263C9" w:rsidRDefault="001F3550" w:rsidP="001F3550">
      <w:pPr>
        <w:pStyle w:val="Default"/>
        <w:jc w:val="center"/>
        <w:rPr>
          <w:b/>
          <w:sz w:val="28"/>
          <w:szCs w:val="28"/>
          <w:lang w:val="uk-UA"/>
        </w:rPr>
      </w:pPr>
    </w:p>
    <w:p w14:paraId="36EA0C12" w14:textId="77777777" w:rsidR="001F3550" w:rsidRPr="00F263C9" w:rsidRDefault="001F3550" w:rsidP="001F3550">
      <w:pPr>
        <w:pStyle w:val="Default"/>
        <w:jc w:val="center"/>
        <w:rPr>
          <w:b/>
          <w:sz w:val="28"/>
          <w:szCs w:val="28"/>
          <w:lang w:val="uk-UA"/>
        </w:rPr>
      </w:pPr>
    </w:p>
    <w:p w14:paraId="4BDDD306" w14:textId="77777777" w:rsidR="001F3550" w:rsidRPr="00F263C9" w:rsidRDefault="001F3550" w:rsidP="001F3550">
      <w:pPr>
        <w:pStyle w:val="Default"/>
        <w:jc w:val="center"/>
        <w:rPr>
          <w:b/>
          <w:sz w:val="28"/>
          <w:szCs w:val="28"/>
          <w:lang w:val="uk-UA"/>
        </w:rPr>
      </w:pPr>
    </w:p>
    <w:p w14:paraId="17F567C5" w14:textId="77777777" w:rsidR="001F3550" w:rsidRPr="00F263C9" w:rsidRDefault="001F3550" w:rsidP="001F3550">
      <w:pPr>
        <w:pStyle w:val="Default"/>
        <w:jc w:val="center"/>
        <w:rPr>
          <w:b/>
          <w:sz w:val="28"/>
          <w:szCs w:val="28"/>
          <w:lang w:val="uk-UA"/>
        </w:rPr>
      </w:pPr>
    </w:p>
    <w:p w14:paraId="3C9ABB32" w14:textId="77777777" w:rsidR="00657493" w:rsidRPr="00F263C9" w:rsidRDefault="00657493">
      <w:pPr>
        <w:rPr>
          <w:rFonts w:ascii="Times New Roman" w:hAnsi="Times New Roman"/>
          <w:lang w:val="uk-UA"/>
        </w:rPr>
      </w:pPr>
    </w:p>
    <w:p w14:paraId="170C43B6" w14:textId="77777777" w:rsidR="001F3550" w:rsidRPr="00F263C9" w:rsidRDefault="001F3550">
      <w:pPr>
        <w:rPr>
          <w:rFonts w:ascii="Times New Roman" w:hAnsi="Times New Roman"/>
          <w:lang w:val="uk-UA"/>
        </w:rPr>
      </w:pPr>
    </w:p>
    <w:p w14:paraId="4C8E48BA" w14:textId="77777777" w:rsidR="001F3550" w:rsidRPr="00F263C9" w:rsidRDefault="001F3550">
      <w:pPr>
        <w:rPr>
          <w:rFonts w:ascii="Times New Roman" w:hAnsi="Times New Roman"/>
          <w:lang w:val="uk-UA"/>
        </w:rPr>
      </w:pPr>
    </w:p>
    <w:p w14:paraId="0988D679" w14:textId="77777777" w:rsidR="00657493" w:rsidRPr="00F263C9" w:rsidRDefault="00657493" w:rsidP="00E2474F">
      <w:pPr>
        <w:autoSpaceDE w:val="0"/>
        <w:autoSpaceDN w:val="0"/>
        <w:adjustRightInd w:val="0"/>
        <w:spacing w:after="0" w:line="240" w:lineRule="auto"/>
        <w:rPr>
          <w:rFonts w:ascii="Times New Roman" w:hAnsi="Times New Roman"/>
          <w:b/>
          <w:bCs/>
          <w:sz w:val="24"/>
          <w:szCs w:val="24"/>
          <w:lang w:val="uk-UA"/>
        </w:rPr>
        <w:sectPr w:rsidR="00657493" w:rsidRPr="00F263C9" w:rsidSect="000E6FBC">
          <w:pgSz w:w="11906" w:h="16838"/>
          <w:pgMar w:top="1276" w:right="849" w:bottom="1440" w:left="1440" w:header="708" w:footer="708" w:gutter="0"/>
          <w:cols w:space="708"/>
          <w:docGrid w:linePitch="360"/>
        </w:sectPr>
      </w:pPr>
    </w:p>
    <w:p w14:paraId="37215C98" w14:textId="5E4B9888" w:rsidR="00471C78" w:rsidRPr="00F263C9" w:rsidRDefault="00471C78" w:rsidP="00C235BB">
      <w:pPr>
        <w:spacing w:after="120" w:line="240" w:lineRule="auto"/>
        <w:ind w:left="1134" w:right="1004"/>
        <w:jc w:val="center"/>
        <w:rPr>
          <w:rFonts w:ascii="Times New Roman" w:hAnsi="Times New Roman"/>
          <w:b/>
          <w:sz w:val="28"/>
          <w:szCs w:val="28"/>
          <w:lang w:val="uk-UA"/>
        </w:rPr>
      </w:pPr>
      <w:r w:rsidRPr="00F263C9">
        <w:rPr>
          <w:rFonts w:ascii="Times New Roman" w:hAnsi="Times New Roman"/>
          <w:b/>
          <w:sz w:val="28"/>
          <w:lang w:val="uk-UA"/>
        </w:rPr>
        <w:lastRenderedPageBreak/>
        <w:t>4</w:t>
      </w:r>
      <w:r w:rsidR="00020C1D">
        <w:rPr>
          <w:rFonts w:ascii="Times New Roman" w:hAnsi="Times New Roman"/>
          <w:b/>
          <w:sz w:val="28"/>
          <w:lang w:val="uk-UA"/>
        </w:rPr>
        <w:t>.</w:t>
      </w:r>
      <w:r w:rsidRPr="00F263C9">
        <w:rPr>
          <w:rFonts w:ascii="Times New Roman" w:hAnsi="Times New Roman"/>
          <w:b/>
          <w:sz w:val="28"/>
          <w:lang w:val="uk-UA"/>
        </w:rPr>
        <w:t xml:space="preserve"> </w:t>
      </w:r>
      <w:r w:rsidRPr="00F263C9">
        <w:rPr>
          <w:rFonts w:ascii="Times New Roman" w:hAnsi="Times New Roman"/>
          <w:b/>
          <w:bCs/>
          <w:sz w:val="28"/>
          <w:lang w:val="uk-UA"/>
        </w:rPr>
        <w:t>Матриця відповідності програмних компетентностей компонентам освітньої програми</w:t>
      </w:r>
    </w:p>
    <w:p w14:paraId="42ADD43C" w14:textId="5EC6CB06" w:rsidR="00C235BB" w:rsidRPr="00F263C9" w:rsidRDefault="00AC4F5E" w:rsidP="00C235BB">
      <w:pPr>
        <w:spacing w:after="120" w:line="240" w:lineRule="auto"/>
        <w:ind w:left="1134" w:right="1004"/>
        <w:jc w:val="center"/>
        <w:rPr>
          <w:rFonts w:ascii="Times New Roman" w:hAnsi="Times New Roman"/>
          <w:sz w:val="28"/>
          <w:szCs w:val="28"/>
          <w:lang w:val="uk-UA"/>
        </w:rPr>
      </w:pPr>
      <w:r w:rsidRPr="00AC4F5E">
        <w:rPr>
          <w:rFonts w:ascii="Times New Roman" w:hAnsi="Times New Roman"/>
          <w:noProof/>
          <w:lang w:val="uk-UA"/>
        </w:rPr>
        <w:drawing>
          <wp:anchor distT="0" distB="0" distL="114300" distR="114300" simplePos="0" relativeHeight="251656704" behindDoc="0" locked="0" layoutInCell="1" allowOverlap="1" wp14:anchorId="664566AF" wp14:editId="02EBB626">
            <wp:simplePos x="0" y="0"/>
            <wp:positionH relativeFrom="column">
              <wp:posOffset>471895</wp:posOffset>
            </wp:positionH>
            <wp:positionV relativeFrom="paragraph">
              <wp:posOffset>179524</wp:posOffset>
            </wp:positionV>
            <wp:extent cx="8991600" cy="5233670"/>
            <wp:effectExtent l="0" t="0" r="0" b="5080"/>
            <wp:wrapThrough wrapText="bothSides">
              <wp:wrapPolygon edited="0">
                <wp:start x="0" y="0"/>
                <wp:lineTo x="0" y="21542"/>
                <wp:lineTo x="21554" y="21542"/>
                <wp:lineTo x="21554" y="0"/>
                <wp:lineTo x="0" y="0"/>
              </wp:wrapPolygon>
            </wp:wrapThrough>
            <wp:docPr id="1008537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3789" name=""/>
                    <pic:cNvPicPr/>
                  </pic:nvPicPr>
                  <pic:blipFill>
                    <a:blip r:embed="rId17"/>
                    <a:stretch>
                      <a:fillRect/>
                    </a:stretch>
                  </pic:blipFill>
                  <pic:spPr>
                    <a:xfrm>
                      <a:off x="0" y="0"/>
                      <a:ext cx="8991600" cy="5233670"/>
                    </a:xfrm>
                    <a:prstGeom prst="rect">
                      <a:avLst/>
                    </a:prstGeom>
                  </pic:spPr>
                </pic:pic>
              </a:graphicData>
            </a:graphic>
            <wp14:sizeRelH relativeFrom="margin">
              <wp14:pctWidth>0</wp14:pctWidth>
            </wp14:sizeRelH>
            <wp14:sizeRelV relativeFrom="margin">
              <wp14:pctHeight>0</wp14:pctHeight>
            </wp14:sizeRelV>
          </wp:anchor>
        </w:drawing>
      </w:r>
    </w:p>
    <w:p w14:paraId="39D31FAE" w14:textId="0A364376" w:rsidR="00AC4F5E" w:rsidRDefault="00AC4F5E">
      <w:pPr>
        <w:spacing w:after="0" w:line="240" w:lineRule="auto"/>
        <w:rPr>
          <w:rFonts w:ascii="Times New Roman" w:hAnsi="Times New Roman"/>
          <w:lang w:val="uk-UA"/>
        </w:rPr>
      </w:pPr>
      <w:r>
        <w:rPr>
          <w:rFonts w:ascii="Times New Roman" w:hAnsi="Times New Roman"/>
          <w:lang w:val="uk-UA"/>
        </w:rPr>
        <w:br w:type="page"/>
      </w:r>
    </w:p>
    <w:p w14:paraId="72D0CF62" w14:textId="77777777" w:rsidR="00C235BB" w:rsidRPr="00F263C9" w:rsidRDefault="00C235BB" w:rsidP="00E2474F">
      <w:pPr>
        <w:rPr>
          <w:rFonts w:ascii="Times New Roman" w:hAnsi="Times New Roman"/>
          <w:lang w:val="uk-UA"/>
        </w:rPr>
      </w:pPr>
    </w:p>
    <w:p w14:paraId="5C828FCD" w14:textId="77777777" w:rsidR="00471C78" w:rsidRPr="00F263C9" w:rsidRDefault="00471C78" w:rsidP="00471C78">
      <w:pPr>
        <w:spacing w:line="240" w:lineRule="auto"/>
        <w:jc w:val="center"/>
        <w:rPr>
          <w:rFonts w:ascii="Times New Roman" w:hAnsi="Times New Roman"/>
          <w:sz w:val="28"/>
          <w:lang w:val="uk-UA"/>
        </w:rPr>
      </w:pPr>
      <w:r w:rsidRPr="00F263C9">
        <w:rPr>
          <w:rFonts w:ascii="Times New Roman" w:hAnsi="Times New Roman"/>
          <w:b/>
          <w:bCs/>
          <w:sz w:val="28"/>
          <w:lang w:val="uk-UA"/>
        </w:rPr>
        <w:t>5. Матриця забезпечення програмних результатів навчання (РН) відповідними компонентами освітньої програми</w:t>
      </w:r>
    </w:p>
    <w:p w14:paraId="4C8430D5" w14:textId="2703F7F9" w:rsidR="00AC4F5E" w:rsidRPr="00F263C9" w:rsidRDefault="00AC4F5E" w:rsidP="00020C1D">
      <w:pPr>
        <w:spacing w:line="240" w:lineRule="auto"/>
        <w:ind w:left="12960"/>
        <w:jc w:val="center"/>
        <w:rPr>
          <w:rFonts w:ascii="Times New Roman" w:hAnsi="Times New Roman"/>
          <w:lang w:val="uk-UA"/>
        </w:rPr>
        <w:sectPr w:rsidR="00AC4F5E" w:rsidRPr="00F263C9" w:rsidSect="00703D2B">
          <w:footerReference w:type="even" r:id="rId18"/>
          <w:footerReference w:type="default" r:id="rId19"/>
          <w:footerReference w:type="first" r:id="rId20"/>
          <w:pgSz w:w="16840" w:h="11900" w:orient="landscape"/>
          <w:pgMar w:top="887" w:right="680" w:bottom="410" w:left="559" w:header="720" w:footer="432" w:gutter="0"/>
          <w:cols w:space="720"/>
        </w:sectPr>
      </w:pPr>
      <w:r w:rsidRPr="00AC4F5E">
        <w:rPr>
          <w:rFonts w:ascii="Times New Roman" w:hAnsi="Times New Roman"/>
          <w:noProof/>
          <w:sz w:val="28"/>
          <w:lang w:val="uk-UA"/>
        </w:rPr>
        <w:drawing>
          <wp:anchor distT="0" distB="0" distL="114300" distR="114300" simplePos="0" relativeHeight="251657728" behindDoc="0" locked="0" layoutInCell="1" allowOverlap="1" wp14:anchorId="67CFBF35" wp14:editId="3EFC1A85">
            <wp:simplePos x="0" y="0"/>
            <wp:positionH relativeFrom="column">
              <wp:posOffset>646430</wp:posOffset>
            </wp:positionH>
            <wp:positionV relativeFrom="paragraph">
              <wp:posOffset>314143</wp:posOffset>
            </wp:positionV>
            <wp:extent cx="8973820" cy="3679190"/>
            <wp:effectExtent l="0" t="0" r="0" b="0"/>
            <wp:wrapThrough wrapText="bothSides">
              <wp:wrapPolygon edited="0">
                <wp:start x="0" y="0"/>
                <wp:lineTo x="0" y="21473"/>
                <wp:lineTo x="21551" y="21473"/>
                <wp:lineTo x="21551" y="0"/>
                <wp:lineTo x="0" y="0"/>
              </wp:wrapPolygon>
            </wp:wrapThrough>
            <wp:docPr id="1824130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3028" name=""/>
                    <pic:cNvPicPr/>
                  </pic:nvPicPr>
                  <pic:blipFill>
                    <a:blip r:embed="rId21"/>
                    <a:stretch>
                      <a:fillRect/>
                    </a:stretch>
                  </pic:blipFill>
                  <pic:spPr>
                    <a:xfrm>
                      <a:off x="0" y="0"/>
                      <a:ext cx="8973820" cy="367919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sz w:val="28"/>
          <w:lang w:val="uk-UA"/>
        </w:rPr>
        <w:t xml:space="preserve"> </w:t>
      </w:r>
    </w:p>
    <w:p w14:paraId="065244E2" w14:textId="77777777" w:rsidR="00C235BB" w:rsidRPr="00F263C9" w:rsidRDefault="00C235BB" w:rsidP="00C235BB">
      <w:pPr>
        <w:spacing w:before="240" w:after="0" w:line="336" w:lineRule="auto"/>
        <w:jc w:val="center"/>
        <w:rPr>
          <w:rFonts w:ascii="Times New Roman" w:hAnsi="Times New Roman"/>
          <w:lang w:val="uk-UA"/>
        </w:rPr>
      </w:pPr>
      <w:r w:rsidRPr="00F263C9">
        <w:rPr>
          <w:rFonts w:ascii="Times New Roman" w:hAnsi="Times New Roman"/>
          <w:b/>
          <w:sz w:val="28"/>
          <w:szCs w:val="28"/>
          <w:lang w:val="uk-UA" w:eastAsia="uk-UA"/>
        </w:rPr>
        <w:lastRenderedPageBreak/>
        <w:t>СПИСОК ВИКОРИСТАНИХ ДЖЕРЕЛ</w:t>
      </w:r>
    </w:p>
    <w:p w14:paraId="1D293BFD" w14:textId="77777777" w:rsidR="00C235BB" w:rsidRPr="00F263C9" w:rsidRDefault="00C235BB" w:rsidP="00C235BB">
      <w:pPr>
        <w:spacing w:after="0" w:line="336" w:lineRule="auto"/>
        <w:jc w:val="both"/>
        <w:rPr>
          <w:rFonts w:ascii="Times New Roman" w:hAnsi="Times New Roman"/>
          <w:b/>
          <w:sz w:val="28"/>
          <w:szCs w:val="28"/>
          <w:lang w:val="uk-UA" w:eastAsia="uk-UA"/>
        </w:rPr>
      </w:pPr>
    </w:p>
    <w:p w14:paraId="51EF20FE" w14:textId="77777777" w:rsidR="00C235BB" w:rsidRPr="00F263C9" w:rsidRDefault="00C235BB" w:rsidP="001C482E">
      <w:pPr>
        <w:pStyle w:val="a7"/>
        <w:numPr>
          <w:ilvl w:val="0"/>
          <w:numId w:val="14"/>
        </w:numPr>
        <w:spacing w:before="60" w:after="0" w:line="336" w:lineRule="auto"/>
        <w:jc w:val="both"/>
        <w:rPr>
          <w:rFonts w:ascii="Times New Roman" w:hAnsi="Times New Roman"/>
          <w:sz w:val="28"/>
          <w:szCs w:val="28"/>
          <w:lang w:val="uk-UA"/>
        </w:rPr>
      </w:pPr>
      <w:r w:rsidRPr="00F263C9">
        <w:rPr>
          <w:rFonts w:ascii="Times New Roman" w:hAnsi="Times New Roman"/>
          <w:sz w:val="28"/>
          <w:szCs w:val="28"/>
          <w:lang w:val="uk-UA"/>
        </w:rPr>
        <w:t>Стандарт вищої освіти України: другий (магістерський) рівень, галузь знань 12 – Інформаційні технології, спеціальність 123 – Комп’ютерна інженерія. Стандарт затверджено наказом Міністерства освіти і науки України від 18.03.2021 р. № 330.</w:t>
      </w:r>
    </w:p>
    <w:p w14:paraId="5DD18012" w14:textId="77777777" w:rsidR="00C235BB" w:rsidRPr="00F263C9" w:rsidRDefault="00C235BB" w:rsidP="001C482E">
      <w:pPr>
        <w:pStyle w:val="a7"/>
        <w:numPr>
          <w:ilvl w:val="0"/>
          <w:numId w:val="14"/>
        </w:numPr>
        <w:spacing w:before="60" w:after="0" w:line="336" w:lineRule="auto"/>
        <w:jc w:val="both"/>
        <w:rPr>
          <w:rFonts w:ascii="Times New Roman" w:hAnsi="Times New Roman"/>
          <w:sz w:val="28"/>
          <w:szCs w:val="28"/>
          <w:lang w:val="uk-UA"/>
        </w:rPr>
      </w:pPr>
      <w:r w:rsidRPr="00F263C9">
        <w:rPr>
          <w:rFonts w:ascii="Times New Roman" w:hAnsi="Times New Roman"/>
          <w:sz w:val="28"/>
          <w:szCs w:val="28"/>
          <w:lang w:val="uk-UA"/>
        </w:rPr>
        <w:t>Нормативний інструментарій внутрішнього забезпечення якості освітньої діяльності в Чернівецькому національному університеті імені Юрія Федьковича, 2021 р. URL: https://drive.google.com/file/d/1oiZdkjt-0XmhqMaLm-3o6zRg4LRK3pEq/view.</w:t>
      </w:r>
    </w:p>
    <w:p w14:paraId="492B1D89"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ESG 2015 (Стандарти та рекомендації із забезпечення якості в ЄПВО). URL:  https://ihed.org.ua/wp-content/uploads/2018/10/04_2016_ESG_2015.pdf</w:t>
      </w:r>
    </w:p>
    <w:p w14:paraId="1618F94C"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EQF 2017 (Європейська рамка кваліфікацій). URL:  https://publications.europa.eu/en/publication-detail/-/publication/ceead970-518f-11e7-a5ca-01aa75ed71a1/language-en; https://ec.europa.eu/ploteus/content/descriptors-page.</w:t>
      </w:r>
    </w:p>
    <w:p w14:paraId="57209AFF"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QF EHEA 2018 (Рамка кваліфікацій ЄПВО). URL:  http://www.ehea.info/Upload/document/ministerial_declarations/EHEAParis2018_Communique_AppendixIII_952778.pdf.</w:t>
      </w:r>
    </w:p>
    <w:p w14:paraId="18E6FFEE"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ISCED (Міжнародна стандартна класифікація освіти, МСКО) 2011. URL:  http://uis.unesco.org/sites/default/files/documents/international-standard-classification-ofeducation-isced-2011-en.pdf; http://uis.unesco.org/en/topic/international-standardclassification-education-isced.</w:t>
      </w:r>
    </w:p>
    <w:p w14:paraId="70F51863"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ISCED-F (Міжнародна стандартна класифікація освіти – Галузі, МСКО-Г) 2013. URL: – http://uis.unesco.org/sites/default/files/documents/international-standardclassification-of-education-fields-of-education-and-training-2013-detailed-fielddescriptions-2015-en.pdf.</w:t>
      </w:r>
    </w:p>
    <w:p w14:paraId="05B58062"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Закон «Про вищу освіту». URL: http://zakon4.rada.gov.ua/laws/show/1556-18.</w:t>
      </w:r>
    </w:p>
    <w:p w14:paraId="1F0AF12B"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Закон «Про освіту». URL: http://zakon5.rada.gov.ua/laws/show/2145-19.</w:t>
      </w:r>
    </w:p>
    <w:p w14:paraId="01D2AFA1" w14:textId="77777777" w:rsidR="00C235BB" w:rsidRPr="00F263C9" w:rsidRDefault="00C235BB" w:rsidP="001C482E">
      <w:pPr>
        <w:pStyle w:val="a7"/>
        <w:numPr>
          <w:ilvl w:val="0"/>
          <w:numId w:val="14"/>
        </w:numPr>
        <w:spacing w:before="60" w:after="0" w:line="336"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Національний класифікатор України: Класифікатор професій ДК 003:2010. URL: https://zakon.rada.gov.ua/rada/show/va327609-10.</w:t>
      </w:r>
    </w:p>
    <w:p w14:paraId="0AA85F06" w14:textId="77777777" w:rsidR="00C235BB" w:rsidRPr="00F263C9" w:rsidRDefault="00C235BB" w:rsidP="001C482E">
      <w:pPr>
        <w:pStyle w:val="a7"/>
        <w:numPr>
          <w:ilvl w:val="0"/>
          <w:numId w:val="14"/>
        </w:numPr>
        <w:spacing w:before="60" w:after="0" w:line="312"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lastRenderedPageBreak/>
        <w:t>Національна рамка кваліфікацій. URL: http://zakon4.rada.gov.ua/laws/show/1341-2011-п.</w:t>
      </w:r>
    </w:p>
    <w:p w14:paraId="7852311C" w14:textId="77777777" w:rsidR="00C235BB" w:rsidRPr="00F263C9" w:rsidRDefault="00C235BB" w:rsidP="001C482E">
      <w:pPr>
        <w:pStyle w:val="a7"/>
        <w:numPr>
          <w:ilvl w:val="0"/>
          <w:numId w:val="14"/>
        </w:numPr>
        <w:spacing w:before="60" w:after="0" w:line="312"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Перелік галузей знань і спеціальностей, 2015. URL:  http://zakon4.rada.gov.ua/laws/show/266-2015-п.</w:t>
      </w:r>
    </w:p>
    <w:p w14:paraId="0432FE65" w14:textId="77777777" w:rsidR="00C235BB" w:rsidRPr="00F263C9" w:rsidRDefault="00C235BB" w:rsidP="001C482E">
      <w:pPr>
        <w:pStyle w:val="a7"/>
        <w:numPr>
          <w:ilvl w:val="0"/>
          <w:numId w:val="14"/>
        </w:numPr>
        <w:spacing w:before="60" w:after="0" w:line="312" w:lineRule="auto"/>
        <w:ind w:left="357" w:hanging="357"/>
        <w:jc w:val="both"/>
        <w:rPr>
          <w:rFonts w:ascii="Times New Roman" w:hAnsi="Times New Roman"/>
          <w:sz w:val="28"/>
          <w:szCs w:val="28"/>
          <w:lang w:val="uk-UA"/>
        </w:rPr>
      </w:pPr>
      <w:r w:rsidRPr="00F263C9">
        <w:rPr>
          <w:rFonts w:ascii="Times New Roman" w:hAnsi="Times New Roman"/>
          <w:sz w:val="28"/>
          <w:szCs w:val="28"/>
          <w:lang w:val="uk-UA"/>
        </w:rPr>
        <w:t xml:space="preserve">Указ Президента України «Питання європейської та євроатлантичної інтеграції» від 20 квітня 2019 р. № 155/2019. URL:  </w:t>
      </w:r>
      <w:hyperlink r:id="rId22" w:history="1">
        <w:r w:rsidRPr="00F263C9">
          <w:rPr>
            <w:rStyle w:val="a8"/>
            <w:rFonts w:ascii="Times New Roman" w:hAnsi="Times New Roman"/>
            <w:color w:val="000000" w:themeColor="text1"/>
            <w:sz w:val="28"/>
            <w:szCs w:val="28"/>
            <w:u w:val="none"/>
            <w:lang w:val="uk-UA"/>
          </w:rPr>
          <w:t>https://www.president.gov.ua/documents/1552019-26586</w:t>
        </w:r>
      </w:hyperlink>
      <w:r w:rsidRPr="00F263C9">
        <w:rPr>
          <w:rStyle w:val="a8"/>
          <w:rFonts w:ascii="Times New Roman" w:hAnsi="Times New Roman"/>
          <w:color w:val="000000" w:themeColor="text1"/>
          <w:sz w:val="28"/>
          <w:szCs w:val="28"/>
          <w:u w:val="none"/>
          <w:lang w:val="uk-UA"/>
        </w:rPr>
        <w:t>.</w:t>
      </w:r>
    </w:p>
    <w:p w14:paraId="33561D5E" w14:textId="77777777" w:rsidR="00C235BB" w:rsidRPr="00F263C9" w:rsidRDefault="00C235BB" w:rsidP="001C482E">
      <w:pPr>
        <w:pStyle w:val="a7"/>
        <w:numPr>
          <w:ilvl w:val="0"/>
          <w:numId w:val="14"/>
        </w:numPr>
        <w:spacing w:before="60" w:after="0" w:line="312" w:lineRule="auto"/>
        <w:ind w:left="357" w:hanging="357"/>
        <w:jc w:val="both"/>
        <w:rPr>
          <w:rFonts w:ascii="Times New Roman" w:hAnsi="Times New Roman"/>
          <w:sz w:val="28"/>
          <w:szCs w:val="28"/>
          <w:lang w:val="uk-UA"/>
        </w:rPr>
      </w:pPr>
      <w:r w:rsidRPr="00F263C9">
        <w:rPr>
          <w:rFonts w:ascii="Times New Roman" w:hAnsi="Times New Roman"/>
          <w:sz w:val="28"/>
          <w:szCs w:val="28"/>
          <w:lang w:val="uk-UA" w:eastAsia="uk-UA"/>
        </w:rPr>
        <w:t xml:space="preserve">Постанова Кабінету Міністрів України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w:t>
      </w:r>
      <w:r w:rsidRPr="00F263C9">
        <w:rPr>
          <w:rFonts w:ascii="Times New Roman" w:hAnsi="Times New Roman"/>
          <w:sz w:val="28"/>
          <w:szCs w:val="28"/>
          <w:lang w:val="uk-UA"/>
        </w:rPr>
        <w:t>№ 261</w:t>
      </w:r>
      <w:r w:rsidRPr="00F263C9">
        <w:rPr>
          <w:rFonts w:ascii="Times New Roman" w:hAnsi="Times New Roman"/>
          <w:sz w:val="28"/>
          <w:szCs w:val="28"/>
          <w:lang w:val="uk-UA" w:eastAsia="uk-UA"/>
        </w:rPr>
        <w:t xml:space="preserve"> </w:t>
      </w:r>
      <w:r w:rsidRPr="00F263C9">
        <w:rPr>
          <w:rFonts w:ascii="Times New Roman" w:hAnsi="Times New Roman"/>
          <w:sz w:val="28"/>
          <w:szCs w:val="28"/>
          <w:lang w:val="uk-UA"/>
        </w:rPr>
        <w:t>від 23 березня 2016 р.</w:t>
      </w:r>
    </w:p>
    <w:p w14:paraId="09B16D3A" w14:textId="77777777" w:rsidR="00C235BB" w:rsidRPr="00F263C9" w:rsidRDefault="00C235BB" w:rsidP="001C482E">
      <w:pPr>
        <w:pStyle w:val="a7"/>
        <w:numPr>
          <w:ilvl w:val="0"/>
          <w:numId w:val="14"/>
        </w:numPr>
        <w:spacing w:before="60" w:after="0" w:line="312" w:lineRule="auto"/>
        <w:ind w:left="357" w:hanging="357"/>
        <w:jc w:val="both"/>
        <w:rPr>
          <w:rFonts w:ascii="Times New Roman" w:hAnsi="Times New Roman"/>
          <w:lang w:val="uk-UA"/>
        </w:rPr>
      </w:pPr>
      <w:r w:rsidRPr="00F263C9">
        <w:rPr>
          <w:rFonts w:ascii="Times New Roman" w:hAnsi="Times New Roman"/>
          <w:sz w:val="28"/>
          <w:szCs w:val="28"/>
          <w:lang w:val="uk-UA"/>
        </w:rPr>
        <w:t>Методичні рекомендації щодо розроблення стандартів вищої освіти, затверджені наказом Міністерства освіти і науки України від 01.06.2017 р. № 600 (у редакції наказу Міністерства освіти і науки України від 01.10.2019 р. № 1254), схвалені сектором вищої освіти Науково-методичної Ради Міністерства освіти і науки України (протокол № 3 від 21 червня 2019 р.).</w:t>
      </w:r>
    </w:p>
    <w:p w14:paraId="76B807E2" w14:textId="77777777" w:rsidR="00C235BB" w:rsidRPr="00F263C9" w:rsidRDefault="00C235BB" w:rsidP="001C482E">
      <w:pPr>
        <w:pStyle w:val="28"/>
        <w:numPr>
          <w:ilvl w:val="0"/>
          <w:numId w:val="14"/>
        </w:numPr>
        <w:tabs>
          <w:tab w:val="left" w:pos="0"/>
        </w:tabs>
        <w:spacing w:before="60" w:after="0" w:line="312" w:lineRule="auto"/>
        <w:ind w:left="357" w:hanging="357"/>
        <w:jc w:val="both"/>
        <w:rPr>
          <w:rFonts w:ascii="Times New Roman" w:hAnsi="Times New Roman" w:cs="Times New Roman"/>
          <w:sz w:val="28"/>
          <w:szCs w:val="28"/>
        </w:rPr>
      </w:pPr>
      <w:r w:rsidRPr="00F263C9">
        <w:rPr>
          <w:rFonts w:ascii="Times New Roman" w:hAnsi="Times New Roman" w:cs="Times New Roman"/>
          <w:sz w:val="28"/>
          <w:szCs w:val="28"/>
        </w:rPr>
        <w:t>Проект ЄС TUNING (приклади результатів навчання, компетентностей). URL: http://www.unideusto.org/tuningeu.</w:t>
      </w:r>
    </w:p>
    <w:p w14:paraId="0D1363B0" w14:textId="77777777" w:rsidR="00C235BB" w:rsidRPr="00F263C9" w:rsidRDefault="00C235BB" w:rsidP="001C482E">
      <w:pPr>
        <w:pStyle w:val="28"/>
        <w:numPr>
          <w:ilvl w:val="0"/>
          <w:numId w:val="14"/>
        </w:numPr>
        <w:tabs>
          <w:tab w:val="left" w:pos="0"/>
        </w:tabs>
        <w:spacing w:before="60" w:after="0" w:line="312" w:lineRule="auto"/>
        <w:ind w:left="357" w:hanging="357"/>
        <w:jc w:val="both"/>
        <w:rPr>
          <w:rFonts w:ascii="Times New Roman" w:hAnsi="Times New Roman" w:cs="Times New Roman"/>
          <w:sz w:val="28"/>
          <w:szCs w:val="28"/>
        </w:rPr>
      </w:pPr>
      <w:r w:rsidRPr="00F263C9">
        <w:rPr>
          <w:rFonts w:ascii="Times New Roman" w:hAnsi="Times New Roman" w:cs="Times New Roman"/>
          <w:sz w:val="28"/>
          <w:szCs w:val="28"/>
        </w:rPr>
        <w:t>Національний глосарій: вища освіта, 2014. URL:  http://erasmusplus.org.ua/korysna-informatsiia/korysni-materialy/category/3-materialynatsionalnoi-komandy-ekspertiv-shchodo-zaprovadzhennia-instrumentiv-bolonskohoprotsesu.html?start=80.</w:t>
      </w:r>
    </w:p>
    <w:p w14:paraId="3BE410B5" w14:textId="77777777" w:rsidR="00C235BB" w:rsidRPr="00F263C9" w:rsidRDefault="00C235BB" w:rsidP="001C482E">
      <w:pPr>
        <w:pStyle w:val="28"/>
        <w:numPr>
          <w:ilvl w:val="0"/>
          <w:numId w:val="14"/>
        </w:numPr>
        <w:tabs>
          <w:tab w:val="left" w:pos="0"/>
        </w:tabs>
        <w:spacing w:before="60" w:after="0" w:line="312" w:lineRule="auto"/>
        <w:ind w:left="357" w:hanging="357"/>
        <w:jc w:val="both"/>
        <w:rPr>
          <w:rFonts w:ascii="Times New Roman" w:hAnsi="Times New Roman" w:cs="Times New Roman"/>
          <w:sz w:val="28"/>
          <w:szCs w:val="28"/>
        </w:rPr>
      </w:pPr>
      <w:r w:rsidRPr="00F263C9">
        <w:rPr>
          <w:rFonts w:ascii="Times New Roman" w:hAnsi="Times New Roman" w:cs="Times New Roman"/>
          <w:sz w:val="28"/>
          <w:szCs w:val="28"/>
        </w:rPr>
        <w:t>Рашкевич Ю.М. Болонський процес та нова парадигма вищої освіти: монографія. URL: http://erasmusplus.org.ua/korysna-informatsiia/korysnimaterialy/category/3-materialy-natsionalnoi-komandy-ekspertiv-shchodozaprovadzhennia-instrumentiv-bolonskoho-protsesu.html?start=80.</w:t>
      </w:r>
    </w:p>
    <w:p w14:paraId="3761CB51" w14:textId="77777777" w:rsidR="00C235BB" w:rsidRPr="00F263C9" w:rsidRDefault="00C235BB" w:rsidP="001C482E">
      <w:pPr>
        <w:pStyle w:val="28"/>
        <w:numPr>
          <w:ilvl w:val="0"/>
          <w:numId w:val="14"/>
        </w:numPr>
        <w:tabs>
          <w:tab w:val="left" w:pos="0"/>
        </w:tabs>
        <w:spacing w:before="60" w:after="0" w:line="312" w:lineRule="auto"/>
        <w:ind w:left="357" w:hanging="357"/>
        <w:jc w:val="both"/>
        <w:rPr>
          <w:rFonts w:ascii="Times New Roman" w:hAnsi="Times New Roman" w:cs="Times New Roman"/>
        </w:rPr>
      </w:pPr>
      <w:r w:rsidRPr="00F263C9">
        <w:rPr>
          <w:rFonts w:ascii="Times New Roman" w:hAnsi="Times New Roman" w:cs="Times New Roman"/>
          <w:sz w:val="28"/>
          <w:szCs w:val="28"/>
        </w:rPr>
        <w:t>Розроблення освітніх програм: методичні рекомендації. URL: http://erasmusplus.org.ua/korysna-informatsiia/korysni-materialy/category/3-materialynatsionalnoi-komandy-ekspertiv-shchodo-zaprovadzhennia-instrumentiv-bolonskohoprotsesu.html?start=80.</w:t>
      </w:r>
    </w:p>
    <w:p w14:paraId="3DC1BAEB" w14:textId="77777777" w:rsidR="00C235BB" w:rsidRPr="00F263C9" w:rsidRDefault="00C235BB" w:rsidP="00C235BB">
      <w:pPr>
        <w:autoSpaceDE w:val="0"/>
        <w:autoSpaceDN w:val="0"/>
        <w:adjustRightInd w:val="0"/>
        <w:spacing w:after="0" w:line="240" w:lineRule="auto"/>
        <w:rPr>
          <w:rFonts w:ascii="Times New Roman" w:hAnsi="Times New Roman"/>
          <w:b/>
          <w:bCs/>
          <w:sz w:val="24"/>
          <w:szCs w:val="24"/>
          <w:lang w:val="uk-UA"/>
        </w:rPr>
      </w:pPr>
    </w:p>
    <w:p w14:paraId="4C2C90B4" w14:textId="77777777" w:rsidR="00C235BB" w:rsidRPr="00F263C9" w:rsidRDefault="00C235BB" w:rsidP="00C235BB">
      <w:pPr>
        <w:autoSpaceDE w:val="0"/>
        <w:autoSpaceDN w:val="0"/>
        <w:adjustRightInd w:val="0"/>
        <w:spacing w:after="0" w:line="240" w:lineRule="auto"/>
        <w:rPr>
          <w:rFonts w:ascii="Times New Roman" w:hAnsi="Times New Roman"/>
          <w:b/>
          <w:bCs/>
          <w:sz w:val="24"/>
          <w:szCs w:val="24"/>
          <w:lang w:val="uk-UA"/>
        </w:rPr>
        <w:sectPr w:rsidR="00C235BB" w:rsidRPr="00F263C9" w:rsidSect="000E6FBC">
          <w:pgSz w:w="11906" w:h="16838"/>
          <w:pgMar w:top="1276" w:right="849" w:bottom="1440" w:left="1440" w:header="708" w:footer="708" w:gutter="0"/>
          <w:cols w:space="708"/>
          <w:docGrid w:linePitch="360"/>
        </w:sectPr>
      </w:pPr>
    </w:p>
    <w:p w14:paraId="64B8203B" w14:textId="77777777" w:rsidR="00C235BB" w:rsidRPr="00F263C9" w:rsidRDefault="00C235BB" w:rsidP="00C235BB">
      <w:pPr>
        <w:spacing w:after="120" w:line="240" w:lineRule="auto"/>
        <w:jc w:val="center"/>
        <w:rPr>
          <w:rFonts w:ascii="Times New Roman" w:hAnsi="Times New Roman"/>
          <w:b/>
          <w:sz w:val="28"/>
          <w:szCs w:val="28"/>
          <w:lang w:val="uk-UA"/>
        </w:rPr>
      </w:pPr>
      <w:r w:rsidRPr="00F263C9">
        <w:rPr>
          <w:rFonts w:ascii="Times New Roman" w:hAnsi="Times New Roman"/>
          <w:b/>
          <w:sz w:val="28"/>
          <w:szCs w:val="28"/>
          <w:lang w:val="uk-UA"/>
        </w:rPr>
        <w:lastRenderedPageBreak/>
        <w:t>ДОДАТКИ</w:t>
      </w:r>
    </w:p>
    <w:p w14:paraId="06B96548" w14:textId="4BBFAE5C" w:rsidR="00C235BB" w:rsidRDefault="00C235BB" w:rsidP="00C235BB">
      <w:pPr>
        <w:spacing w:after="60"/>
        <w:ind w:firstLine="601"/>
        <w:jc w:val="center"/>
        <w:rPr>
          <w:rFonts w:ascii="Times New Roman" w:hAnsi="Times New Roman"/>
          <w:b/>
          <w:sz w:val="28"/>
          <w:szCs w:val="28"/>
          <w:lang w:val="uk-UA"/>
        </w:rPr>
      </w:pPr>
      <w:r w:rsidRPr="00F263C9">
        <w:rPr>
          <w:rFonts w:ascii="Times New Roman" w:hAnsi="Times New Roman"/>
          <w:b/>
          <w:sz w:val="28"/>
          <w:szCs w:val="28"/>
          <w:lang w:val="uk-UA"/>
        </w:rPr>
        <w:t>Додаток А. Інформація про членів про</w:t>
      </w:r>
      <w:r w:rsidR="00AC4F5E">
        <w:rPr>
          <w:rFonts w:ascii="Times New Roman" w:hAnsi="Times New Roman"/>
          <w:b/>
          <w:sz w:val="28"/>
          <w:szCs w:val="28"/>
          <w:lang w:val="uk-UA"/>
        </w:rPr>
        <w:t>є</w:t>
      </w:r>
      <w:r w:rsidRPr="00F263C9">
        <w:rPr>
          <w:rFonts w:ascii="Times New Roman" w:hAnsi="Times New Roman"/>
          <w:b/>
          <w:sz w:val="28"/>
          <w:szCs w:val="28"/>
          <w:lang w:val="uk-UA"/>
        </w:rPr>
        <w:t>ктної групи</w:t>
      </w:r>
    </w:p>
    <w:tbl>
      <w:tblPr>
        <w:tblW w:w="14508"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1"/>
        <w:gridCol w:w="1276"/>
        <w:gridCol w:w="1417"/>
        <w:gridCol w:w="1560"/>
        <w:gridCol w:w="1559"/>
        <w:gridCol w:w="850"/>
        <w:gridCol w:w="5528"/>
        <w:gridCol w:w="1807"/>
      </w:tblGrid>
      <w:tr w:rsidR="00AC4F5E" w:rsidRPr="00F263C9" w14:paraId="296BB395" w14:textId="77777777" w:rsidTr="00A04BBA">
        <w:tc>
          <w:tcPr>
            <w:tcW w:w="511" w:type="dxa"/>
            <w:vAlign w:val="center"/>
          </w:tcPr>
          <w:p w14:paraId="33FB0A01"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 п/п</w:t>
            </w:r>
          </w:p>
        </w:tc>
        <w:tc>
          <w:tcPr>
            <w:tcW w:w="1276" w:type="dxa"/>
            <w:tcMar>
              <w:left w:w="85" w:type="dxa"/>
              <w:right w:w="57" w:type="dxa"/>
            </w:tcMar>
            <w:vAlign w:val="center"/>
          </w:tcPr>
          <w:p w14:paraId="40BB98E9"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 xml:space="preserve">Прізвище, ім’я, </w:t>
            </w:r>
            <w:r w:rsidRPr="00F263C9">
              <w:rPr>
                <w:rFonts w:ascii="Times New Roman" w:hAnsi="Times New Roman"/>
                <w:sz w:val="20"/>
                <w:szCs w:val="20"/>
                <w:lang w:val="uk-UA"/>
              </w:rPr>
              <w:br/>
              <w:t>по батькові керівника та членів про</w:t>
            </w:r>
            <w:r>
              <w:rPr>
                <w:rFonts w:ascii="Times New Roman" w:hAnsi="Times New Roman"/>
                <w:sz w:val="20"/>
                <w:szCs w:val="20"/>
                <w:lang w:val="uk-UA"/>
              </w:rPr>
              <w:t>є</w:t>
            </w:r>
            <w:r w:rsidRPr="00F263C9">
              <w:rPr>
                <w:rFonts w:ascii="Times New Roman" w:hAnsi="Times New Roman"/>
                <w:sz w:val="20"/>
                <w:szCs w:val="20"/>
                <w:lang w:val="uk-UA"/>
              </w:rPr>
              <w:t>ктної групи</w:t>
            </w:r>
          </w:p>
        </w:tc>
        <w:tc>
          <w:tcPr>
            <w:tcW w:w="1417" w:type="dxa"/>
            <w:tcMar>
              <w:left w:w="85" w:type="dxa"/>
              <w:right w:w="57" w:type="dxa"/>
            </w:tcMar>
            <w:vAlign w:val="center"/>
          </w:tcPr>
          <w:p w14:paraId="77E60699"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Найменування посади, місце роботи</w:t>
            </w:r>
          </w:p>
        </w:tc>
        <w:tc>
          <w:tcPr>
            <w:tcW w:w="1560" w:type="dxa"/>
            <w:tcMar>
              <w:left w:w="85" w:type="dxa"/>
              <w:right w:w="57" w:type="dxa"/>
            </w:tcMar>
            <w:vAlign w:val="center"/>
          </w:tcPr>
          <w:p w14:paraId="4E980142"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 xml:space="preserve">Найменування закладу, який закінчив викладач, </w:t>
            </w:r>
            <w:r w:rsidRPr="00F263C9">
              <w:rPr>
                <w:rFonts w:ascii="Times New Roman" w:hAnsi="Times New Roman"/>
                <w:sz w:val="20"/>
                <w:szCs w:val="20"/>
                <w:lang w:val="uk-UA"/>
              </w:rPr>
              <w:br/>
              <w:t>рік закінчення, спеціальність, кваліфікація згідно з документом про вищу освіту*</w:t>
            </w:r>
          </w:p>
        </w:tc>
        <w:tc>
          <w:tcPr>
            <w:tcW w:w="1559" w:type="dxa"/>
            <w:tcMar>
              <w:left w:w="85" w:type="dxa"/>
              <w:right w:w="57" w:type="dxa"/>
            </w:tcMar>
            <w:vAlign w:val="center"/>
          </w:tcPr>
          <w:p w14:paraId="38752D8C"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Науковий ступінь, шифр і найменування наукової спеціальності, тема дисертації, вчене звання, за якою кафедрою (спеціальністю) присвоєно</w:t>
            </w:r>
          </w:p>
        </w:tc>
        <w:tc>
          <w:tcPr>
            <w:tcW w:w="850" w:type="dxa"/>
            <w:tcMar>
              <w:left w:w="85" w:type="dxa"/>
              <w:right w:w="57" w:type="dxa"/>
            </w:tcMar>
            <w:vAlign w:val="center"/>
          </w:tcPr>
          <w:p w14:paraId="02613545"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Стаж науково-педаго</w:t>
            </w:r>
            <w:r w:rsidRPr="00F263C9">
              <w:rPr>
                <w:rFonts w:ascii="Times New Roman" w:hAnsi="Times New Roman"/>
                <w:sz w:val="20"/>
                <w:szCs w:val="20"/>
                <w:lang w:val="uk-UA"/>
              </w:rPr>
              <w:softHyphen/>
              <w:t>гічної та/або науко</w:t>
            </w:r>
            <w:r w:rsidRPr="00F263C9">
              <w:rPr>
                <w:rFonts w:ascii="Times New Roman" w:hAnsi="Times New Roman"/>
                <w:sz w:val="20"/>
                <w:szCs w:val="20"/>
                <w:lang w:val="uk-UA"/>
              </w:rPr>
              <w:softHyphen/>
              <w:t>вої роботи</w:t>
            </w:r>
          </w:p>
        </w:tc>
        <w:tc>
          <w:tcPr>
            <w:tcW w:w="5528" w:type="dxa"/>
            <w:tcMar>
              <w:left w:w="85" w:type="dxa"/>
              <w:right w:w="57" w:type="dxa"/>
            </w:tcMar>
            <w:vAlign w:val="center"/>
          </w:tcPr>
          <w:p w14:paraId="664550A3"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Інформація про наукову діяльність (основні публікації за напрямом, науково-дослідній роботі, участь у конференціях і семінарах, робота з аспірантами та докторантами, керівництво науковою роботою студентів)</w:t>
            </w:r>
          </w:p>
        </w:tc>
        <w:tc>
          <w:tcPr>
            <w:tcW w:w="1807" w:type="dxa"/>
            <w:tcMar>
              <w:left w:w="85" w:type="dxa"/>
              <w:right w:w="57" w:type="dxa"/>
            </w:tcMar>
            <w:vAlign w:val="center"/>
          </w:tcPr>
          <w:p w14:paraId="0C335C61" w14:textId="77777777" w:rsidR="00AC4F5E" w:rsidRPr="00F263C9" w:rsidRDefault="00AC4F5E" w:rsidP="00A04BBA">
            <w:pPr>
              <w:spacing w:after="0" w:line="264" w:lineRule="auto"/>
              <w:jc w:val="center"/>
              <w:rPr>
                <w:rFonts w:ascii="Times New Roman" w:hAnsi="Times New Roman"/>
                <w:sz w:val="20"/>
                <w:szCs w:val="20"/>
                <w:lang w:val="uk-UA"/>
              </w:rPr>
            </w:pPr>
            <w:r w:rsidRPr="00F263C9">
              <w:rPr>
                <w:rFonts w:ascii="Times New Roman" w:hAnsi="Times New Roman"/>
                <w:sz w:val="20"/>
                <w:szCs w:val="20"/>
                <w:lang w:val="uk-UA"/>
              </w:rPr>
              <w:t>Відомості про підвищення кваліфікації викладача (найменування закладу, вид документа, тема, дата видачі)</w:t>
            </w:r>
          </w:p>
        </w:tc>
      </w:tr>
      <w:tr w:rsidR="00AC4F5E" w:rsidRPr="00F263C9" w14:paraId="405619B4" w14:textId="77777777" w:rsidTr="00A04BBA">
        <w:tc>
          <w:tcPr>
            <w:tcW w:w="14508" w:type="dxa"/>
            <w:gridSpan w:val="8"/>
          </w:tcPr>
          <w:p w14:paraId="23D51367" w14:textId="77777777" w:rsidR="00AC4F5E" w:rsidRPr="00F263C9" w:rsidRDefault="00AC4F5E" w:rsidP="00A04BBA">
            <w:pPr>
              <w:spacing w:after="0" w:line="264" w:lineRule="auto"/>
              <w:rPr>
                <w:rFonts w:ascii="Times New Roman" w:hAnsi="Times New Roman"/>
                <w:b/>
                <w:sz w:val="20"/>
                <w:szCs w:val="20"/>
                <w:lang w:val="uk-UA"/>
              </w:rPr>
            </w:pPr>
            <w:r w:rsidRPr="00F263C9">
              <w:rPr>
                <w:rFonts w:ascii="Times New Roman" w:hAnsi="Times New Roman"/>
                <w:b/>
                <w:i/>
                <w:sz w:val="20"/>
                <w:szCs w:val="20"/>
                <w:lang w:val="uk-UA"/>
              </w:rPr>
              <w:t>Керівник про</w:t>
            </w:r>
            <w:r>
              <w:rPr>
                <w:rFonts w:ascii="Times New Roman" w:hAnsi="Times New Roman"/>
                <w:b/>
                <w:i/>
                <w:sz w:val="20"/>
                <w:szCs w:val="20"/>
                <w:lang w:val="uk-UA"/>
              </w:rPr>
              <w:t>є</w:t>
            </w:r>
            <w:r w:rsidRPr="00F263C9">
              <w:rPr>
                <w:rFonts w:ascii="Times New Roman" w:hAnsi="Times New Roman"/>
                <w:b/>
                <w:i/>
                <w:sz w:val="20"/>
                <w:szCs w:val="20"/>
                <w:lang w:val="uk-UA"/>
              </w:rPr>
              <w:t>ктної групи</w:t>
            </w:r>
          </w:p>
        </w:tc>
      </w:tr>
      <w:tr w:rsidR="00C41C5B" w:rsidRPr="00F263C9" w14:paraId="200D1B32" w14:textId="77777777" w:rsidTr="00A04BBA">
        <w:tc>
          <w:tcPr>
            <w:tcW w:w="511" w:type="dxa"/>
          </w:tcPr>
          <w:p w14:paraId="4224EC93" w14:textId="77777777" w:rsidR="00C41C5B" w:rsidRPr="00F263C9" w:rsidRDefault="00C41C5B" w:rsidP="00C41C5B">
            <w:pPr>
              <w:spacing w:after="0" w:line="264" w:lineRule="auto"/>
              <w:rPr>
                <w:rFonts w:ascii="Times New Roman" w:hAnsi="Times New Roman"/>
                <w:sz w:val="20"/>
                <w:szCs w:val="20"/>
                <w:lang w:val="uk-UA"/>
              </w:rPr>
            </w:pPr>
            <w:r w:rsidRPr="00F263C9">
              <w:rPr>
                <w:rFonts w:ascii="Times New Roman" w:hAnsi="Times New Roman"/>
                <w:sz w:val="20"/>
                <w:szCs w:val="20"/>
                <w:lang w:val="uk-UA"/>
              </w:rPr>
              <w:t>1</w:t>
            </w:r>
          </w:p>
        </w:tc>
        <w:tc>
          <w:tcPr>
            <w:tcW w:w="1276" w:type="dxa"/>
            <w:tcMar>
              <w:left w:w="85" w:type="dxa"/>
              <w:right w:w="57" w:type="dxa"/>
            </w:tcMar>
          </w:tcPr>
          <w:p w14:paraId="1D94A99B" w14:textId="0747C720" w:rsidR="00C41C5B" w:rsidRPr="00F263C9" w:rsidRDefault="00C41C5B" w:rsidP="00C41C5B">
            <w:pPr>
              <w:spacing w:after="0" w:line="264" w:lineRule="auto"/>
              <w:ind w:firstLine="112"/>
              <w:rPr>
                <w:rFonts w:ascii="Times New Roman" w:eastAsia="Times New Roman" w:hAnsi="Times New Roman"/>
                <w:color w:val="000000" w:themeColor="text1"/>
                <w:sz w:val="20"/>
                <w:szCs w:val="20"/>
                <w:highlight w:val="yellow"/>
                <w:lang w:val="uk-UA"/>
              </w:rPr>
            </w:pPr>
            <w:r w:rsidRPr="00F263C9">
              <w:rPr>
                <w:rFonts w:ascii="Times New Roman" w:eastAsia="Times New Roman" w:hAnsi="Times New Roman"/>
                <w:color w:val="000000" w:themeColor="text1"/>
                <w:sz w:val="20"/>
                <w:szCs w:val="20"/>
                <w:lang w:val="uk-UA"/>
              </w:rPr>
              <w:t>Георгій ВОРОБЕЦЬ</w:t>
            </w:r>
          </w:p>
        </w:tc>
        <w:tc>
          <w:tcPr>
            <w:tcW w:w="1417" w:type="dxa"/>
            <w:tcMar>
              <w:left w:w="85" w:type="dxa"/>
              <w:right w:w="57" w:type="dxa"/>
            </w:tcMar>
          </w:tcPr>
          <w:p w14:paraId="67AEC168" w14:textId="77777777" w:rsidR="00C41C5B" w:rsidRPr="00F263C9" w:rsidRDefault="00C41C5B" w:rsidP="00C41C5B">
            <w:pPr>
              <w:widowControl w:val="0"/>
              <w:spacing w:after="0" w:line="264" w:lineRule="auto"/>
              <w:rPr>
                <w:rFonts w:ascii="Times New Roman" w:hAnsi="Times New Roman"/>
                <w:color w:val="000000" w:themeColor="text1"/>
                <w:lang w:val="uk-UA"/>
              </w:rPr>
            </w:pPr>
            <w:r w:rsidRPr="00F263C9">
              <w:rPr>
                <w:rFonts w:ascii="Times New Roman" w:hAnsi="Times New Roman"/>
                <w:color w:val="000000" w:themeColor="text1"/>
                <w:lang w:val="uk-UA"/>
              </w:rPr>
              <w:t>Доцент, к.ф.-м.н., завідувач кафедри комп’ютер</w:t>
            </w:r>
            <w:r w:rsidRPr="00F263C9">
              <w:rPr>
                <w:rFonts w:ascii="Times New Roman" w:hAnsi="Times New Roman"/>
                <w:color w:val="000000" w:themeColor="text1"/>
                <w:lang w:val="uk-UA"/>
              </w:rPr>
              <w:softHyphen/>
              <w:t>них систем та мереж ЧНУ імені Юрія Федьковича</w:t>
            </w:r>
          </w:p>
          <w:p w14:paraId="623F0883" w14:textId="77777777" w:rsidR="00C41C5B" w:rsidRPr="00F263C9" w:rsidRDefault="00C41C5B" w:rsidP="00C41C5B">
            <w:pPr>
              <w:spacing w:after="0" w:line="264" w:lineRule="auto"/>
              <w:rPr>
                <w:rFonts w:ascii="Times New Roman" w:hAnsi="Times New Roman"/>
                <w:color w:val="000000" w:themeColor="text1"/>
                <w:highlight w:val="yellow"/>
                <w:lang w:val="uk-UA"/>
              </w:rPr>
            </w:pPr>
          </w:p>
        </w:tc>
        <w:tc>
          <w:tcPr>
            <w:tcW w:w="1560" w:type="dxa"/>
            <w:tcMar>
              <w:left w:w="85" w:type="dxa"/>
              <w:right w:w="57" w:type="dxa"/>
            </w:tcMar>
          </w:tcPr>
          <w:p w14:paraId="363EA81F"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Чернівецький ордена Трудового Червоного </w:t>
            </w:r>
          </w:p>
          <w:p w14:paraId="1CC471F9"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Прапора державний університет, 1985, </w:t>
            </w:r>
          </w:p>
          <w:p w14:paraId="37552697"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спеціальність – Фізика; </w:t>
            </w:r>
          </w:p>
          <w:p w14:paraId="58B62D1F"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 xml:space="preserve">кваліфікація – </w:t>
            </w:r>
          </w:p>
          <w:p w14:paraId="5FEDD5ED" w14:textId="77777777" w:rsidR="00C41C5B" w:rsidRPr="00F263C9" w:rsidRDefault="00C41C5B" w:rsidP="00C41C5B">
            <w:pPr>
              <w:spacing w:after="0" w:line="264" w:lineRule="auto"/>
              <w:rPr>
                <w:rFonts w:ascii="Times New Roman" w:hAnsi="Times New Roman"/>
                <w:color w:val="000000" w:themeColor="text1"/>
                <w:lang w:val="uk-UA"/>
              </w:rPr>
            </w:pPr>
            <w:r w:rsidRPr="00F263C9">
              <w:rPr>
                <w:rFonts w:ascii="Times New Roman" w:hAnsi="Times New Roman"/>
                <w:color w:val="000000" w:themeColor="text1"/>
                <w:lang w:val="uk-UA"/>
              </w:rPr>
              <w:t>Фізик. Викладач фізики. Спеціалізація – напів</w:t>
            </w:r>
            <w:r w:rsidRPr="00F263C9">
              <w:rPr>
                <w:rFonts w:ascii="Times New Roman" w:hAnsi="Times New Roman"/>
                <w:color w:val="000000" w:themeColor="text1"/>
                <w:lang w:val="uk-UA"/>
              </w:rPr>
              <w:softHyphen/>
              <w:t>провідникова мікро</w:t>
            </w:r>
            <w:r w:rsidRPr="00F263C9">
              <w:rPr>
                <w:rFonts w:ascii="Times New Roman" w:hAnsi="Times New Roman"/>
                <w:color w:val="000000" w:themeColor="text1"/>
                <w:lang w:val="uk-UA"/>
              </w:rPr>
              <w:softHyphen/>
              <w:t xml:space="preserve">електроніка. Диплом І-ЖВ </w:t>
            </w:r>
            <w:r w:rsidRPr="00F263C9">
              <w:rPr>
                <w:rFonts w:ascii="Times New Roman" w:hAnsi="Times New Roman"/>
                <w:color w:val="000000" w:themeColor="text1"/>
                <w:lang w:val="uk-UA"/>
              </w:rPr>
              <w:lastRenderedPageBreak/>
              <w:t>№126726 від 1.07.1985 р.</w:t>
            </w:r>
          </w:p>
          <w:p w14:paraId="4CAF04C3" w14:textId="77777777" w:rsidR="00C41C5B" w:rsidRPr="00F263C9" w:rsidRDefault="00C41C5B" w:rsidP="00C41C5B">
            <w:pPr>
              <w:spacing w:after="0" w:line="264" w:lineRule="auto"/>
              <w:rPr>
                <w:rFonts w:ascii="Times New Roman" w:hAnsi="Times New Roman"/>
                <w:color w:val="000000" w:themeColor="text1"/>
                <w:lang w:val="uk-UA"/>
              </w:rPr>
            </w:pPr>
          </w:p>
        </w:tc>
        <w:tc>
          <w:tcPr>
            <w:tcW w:w="1559" w:type="dxa"/>
            <w:tcMar>
              <w:left w:w="85" w:type="dxa"/>
              <w:right w:w="57" w:type="dxa"/>
            </w:tcMar>
          </w:tcPr>
          <w:p w14:paraId="4234D2DE"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lastRenderedPageBreak/>
              <w:t>Кандидат фіз.-мат. наук, спеціальність</w:t>
            </w:r>
          </w:p>
          <w:p w14:paraId="7F8A6C75"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01.04.10 – фізика напів</w:t>
            </w:r>
            <w:r w:rsidRPr="00F263C9">
              <w:rPr>
                <w:rFonts w:ascii="Times New Roman" w:hAnsi="Times New Roman"/>
                <w:color w:val="000000" w:themeColor="text1"/>
                <w:lang w:val="uk-UA"/>
              </w:rPr>
              <w:softHyphen/>
              <w:t xml:space="preserve">провідників і діелектриків, </w:t>
            </w:r>
          </w:p>
          <w:p w14:paraId="7C6FAE39"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ФМ № 036390 23.05.1989 р.,</w:t>
            </w:r>
          </w:p>
          <w:p w14:paraId="637BCC4C"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i/>
                <w:color w:val="000000" w:themeColor="text1"/>
                <w:lang w:val="uk-UA"/>
              </w:rPr>
              <w:t>Тема дисертації</w:t>
            </w:r>
            <w:r w:rsidRPr="00F263C9">
              <w:rPr>
                <w:rFonts w:ascii="Times New Roman" w:hAnsi="Times New Roman"/>
                <w:color w:val="000000" w:themeColor="text1"/>
                <w:lang w:val="uk-UA"/>
              </w:rPr>
              <w:t>: „Модифіку</w:t>
            </w:r>
            <w:r w:rsidRPr="00F263C9">
              <w:rPr>
                <w:rFonts w:ascii="Times New Roman" w:hAnsi="Times New Roman"/>
                <w:color w:val="000000" w:themeColor="text1"/>
                <w:lang w:val="uk-UA"/>
              </w:rPr>
              <w:softHyphen/>
              <w:t>вання фізичних властивостей шарів та структур Al-Si, Pt</w:t>
            </w:r>
            <w:r w:rsidRPr="00F263C9">
              <w:rPr>
                <w:rFonts w:ascii="Times New Roman" w:hAnsi="Times New Roman"/>
                <w:color w:val="000000" w:themeColor="text1"/>
                <w:vertAlign w:val="subscript"/>
                <w:lang w:val="uk-UA"/>
              </w:rPr>
              <w:t>x</w:t>
            </w:r>
            <w:r w:rsidRPr="00F263C9">
              <w:rPr>
                <w:rFonts w:ascii="Times New Roman" w:hAnsi="Times New Roman"/>
                <w:color w:val="000000" w:themeColor="text1"/>
                <w:lang w:val="uk-UA"/>
              </w:rPr>
              <w:t>Si</w:t>
            </w:r>
            <w:r w:rsidRPr="00F263C9">
              <w:rPr>
                <w:rFonts w:ascii="Times New Roman" w:hAnsi="Times New Roman"/>
                <w:color w:val="000000" w:themeColor="text1"/>
                <w:vertAlign w:val="subscript"/>
                <w:lang w:val="uk-UA"/>
              </w:rPr>
              <w:t>y</w:t>
            </w:r>
            <w:r w:rsidRPr="00F263C9">
              <w:rPr>
                <w:rFonts w:ascii="Times New Roman" w:hAnsi="Times New Roman"/>
                <w:color w:val="000000" w:themeColor="text1"/>
                <w:lang w:val="uk-UA"/>
              </w:rPr>
              <w:t xml:space="preserve">-Si імпульсним лазерним </w:t>
            </w:r>
            <w:r w:rsidRPr="00F263C9">
              <w:rPr>
                <w:rFonts w:ascii="Times New Roman" w:hAnsi="Times New Roman"/>
                <w:color w:val="000000" w:themeColor="text1"/>
                <w:lang w:val="uk-UA"/>
              </w:rPr>
              <w:lastRenderedPageBreak/>
              <w:t>випроміню</w:t>
            </w:r>
            <w:r w:rsidRPr="00F263C9">
              <w:rPr>
                <w:rFonts w:ascii="Times New Roman" w:hAnsi="Times New Roman"/>
                <w:color w:val="000000" w:themeColor="text1"/>
                <w:lang w:val="uk-UA"/>
              </w:rPr>
              <w:softHyphen/>
              <w:t>ванням”.</w:t>
            </w:r>
          </w:p>
          <w:p w14:paraId="1F5968BC"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Доцент кафедри радіотехніки,</w:t>
            </w:r>
          </w:p>
          <w:p w14:paraId="4413C811"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ДЦ АР №003887.</w:t>
            </w:r>
          </w:p>
          <w:p w14:paraId="45EF10DD" w14:textId="77777777" w:rsidR="00C41C5B" w:rsidRPr="00F263C9" w:rsidRDefault="00C41C5B" w:rsidP="00C41C5B">
            <w:pPr>
              <w:spacing w:after="0" w:line="264" w:lineRule="auto"/>
              <w:contextualSpacing/>
              <w:rPr>
                <w:rFonts w:ascii="Times New Roman" w:hAnsi="Times New Roman"/>
                <w:color w:val="000000" w:themeColor="text1"/>
                <w:lang w:val="uk-UA"/>
              </w:rPr>
            </w:pPr>
            <w:r w:rsidRPr="00F263C9">
              <w:rPr>
                <w:rFonts w:ascii="Times New Roman" w:hAnsi="Times New Roman"/>
                <w:color w:val="000000" w:themeColor="text1"/>
                <w:lang w:val="uk-UA"/>
              </w:rPr>
              <w:t>31.10.1995 р.,</w:t>
            </w:r>
          </w:p>
          <w:p w14:paraId="3833F519" w14:textId="7F66BC35" w:rsidR="00C41C5B" w:rsidRPr="00F263C9" w:rsidRDefault="00C41C5B" w:rsidP="00C41C5B">
            <w:pPr>
              <w:spacing w:after="0" w:line="264" w:lineRule="auto"/>
              <w:rPr>
                <w:rFonts w:ascii="Times New Roman" w:hAnsi="Times New Roman"/>
                <w:color w:val="000000" w:themeColor="text1"/>
                <w:highlight w:val="yellow"/>
                <w:lang w:val="uk-UA"/>
              </w:rPr>
            </w:pPr>
            <w:r w:rsidRPr="00F263C9">
              <w:rPr>
                <w:rFonts w:ascii="Times New Roman" w:hAnsi="Times New Roman"/>
                <w:color w:val="000000" w:themeColor="text1"/>
                <w:lang w:val="uk-UA"/>
              </w:rPr>
              <w:t>Прот. № 8/4.</w:t>
            </w:r>
          </w:p>
        </w:tc>
        <w:tc>
          <w:tcPr>
            <w:tcW w:w="850" w:type="dxa"/>
            <w:tcMar>
              <w:left w:w="85" w:type="dxa"/>
              <w:right w:w="57" w:type="dxa"/>
            </w:tcMar>
          </w:tcPr>
          <w:p w14:paraId="3C4E8D2F" w14:textId="234F39DD" w:rsidR="00C41C5B" w:rsidRPr="00F263C9" w:rsidRDefault="00C41C5B" w:rsidP="00C41C5B">
            <w:pPr>
              <w:spacing w:after="0" w:line="264" w:lineRule="auto"/>
              <w:jc w:val="center"/>
              <w:rPr>
                <w:rFonts w:ascii="Times New Roman" w:eastAsia="Times New Roman" w:hAnsi="Times New Roman"/>
                <w:color w:val="000000" w:themeColor="text1"/>
                <w:highlight w:val="yellow"/>
                <w:lang w:val="uk-UA"/>
              </w:rPr>
            </w:pPr>
            <w:r>
              <w:rPr>
                <w:rFonts w:ascii="Times New Roman" w:eastAsia="Times New Roman" w:hAnsi="Times New Roman"/>
                <w:color w:val="000000" w:themeColor="text1"/>
                <w:lang w:val="en-US"/>
              </w:rPr>
              <w:lastRenderedPageBreak/>
              <w:t>41</w:t>
            </w:r>
            <w:r w:rsidRPr="001B67DF">
              <w:rPr>
                <w:rFonts w:ascii="Times New Roman" w:eastAsia="Times New Roman" w:hAnsi="Times New Roman"/>
                <w:color w:val="000000" w:themeColor="text1"/>
                <w:lang w:val="uk-UA"/>
              </w:rPr>
              <w:t>р.</w:t>
            </w:r>
          </w:p>
        </w:tc>
        <w:tc>
          <w:tcPr>
            <w:tcW w:w="5528" w:type="dxa"/>
            <w:tcMar>
              <w:left w:w="85" w:type="dxa"/>
              <w:right w:w="57" w:type="dxa"/>
            </w:tcMar>
          </w:tcPr>
          <w:p w14:paraId="2A4EE550" w14:textId="40C3F380" w:rsidR="008C3119" w:rsidRDefault="008C3119" w:rsidP="00C41C5B">
            <w:pPr>
              <w:pStyle w:val="Default"/>
              <w:tabs>
                <w:tab w:val="left" w:pos="341"/>
              </w:tabs>
              <w:rPr>
                <w:color w:val="000000" w:themeColor="text1"/>
                <w:sz w:val="22"/>
                <w:szCs w:val="22"/>
                <w:lang w:val="uk-UA"/>
              </w:rPr>
            </w:pPr>
            <w:r w:rsidRPr="008C3119">
              <w:rPr>
                <w:color w:val="000000" w:themeColor="text1"/>
                <w:sz w:val="22"/>
                <w:szCs w:val="22"/>
                <w:lang w:val="uk-UA"/>
              </w:rPr>
              <w:t>Автор більше 180 наукових праць, з них 16 індексовані в міжнародних науково-метричних базах Scopus та/або Web of Scince та більше 10 в Index Copernicus.</w:t>
            </w:r>
          </w:p>
          <w:p w14:paraId="316B8976" w14:textId="6920CC6A" w:rsidR="00C41C5B" w:rsidRPr="001B67DF" w:rsidRDefault="00C41C5B" w:rsidP="00C41C5B">
            <w:pPr>
              <w:pStyle w:val="Default"/>
              <w:tabs>
                <w:tab w:val="left" w:pos="341"/>
              </w:tabs>
              <w:rPr>
                <w:color w:val="000000" w:themeColor="text1"/>
                <w:sz w:val="22"/>
                <w:szCs w:val="22"/>
                <w:lang w:val="uk-UA"/>
              </w:rPr>
            </w:pPr>
            <w:r w:rsidRPr="00C41C5B">
              <w:rPr>
                <w:color w:val="000000" w:themeColor="text1"/>
                <w:sz w:val="22"/>
                <w:szCs w:val="22"/>
              </w:rPr>
              <w:t xml:space="preserve">1. </w:t>
            </w:r>
            <w:r w:rsidRPr="001B67DF">
              <w:rPr>
                <w:color w:val="000000" w:themeColor="text1"/>
                <w:sz w:val="22"/>
                <w:szCs w:val="22"/>
                <w:lang w:val="uk-UA"/>
              </w:rPr>
              <w:t xml:space="preserve">Рудий, Р.,  </w:t>
            </w:r>
            <w:r w:rsidRPr="008C3119">
              <w:rPr>
                <w:b/>
                <w:bCs/>
                <w:color w:val="000000" w:themeColor="text1"/>
                <w:sz w:val="22"/>
                <w:szCs w:val="22"/>
                <w:lang w:val="uk-UA"/>
              </w:rPr>
              <w:t>Воробець, Г</w:t>
            </w:r>
            <w:r w:rsidRPr="001B67DF">
              <w:rPr>
                <w:color w:val="000000" w:themeColor="text1"/>
                <w:sz w:val="22"/>
                <w:szCs w:val="22"/>
                <w:lang w:val="uk-UA"/>
              </w:rPr>
              <w:t>. (2025). Апаратні і програмні рішення захисту персоніфікованих даних та інформації в телекомунікаційних системах і мережах. Herald of Khmelnytskyi National University. Technical Sciences, 357(5.2), 48-54. https://doi.org/10.31891/2307-5732-2025-357-65</w:t>
            </w:r>
          </w:p>
          <w:p w14:paraId="058533DC" w14:textId="77777777" w:rsidR="00C41C5B" w:rsidRPr="001B67DF" w:rsidRDefault="00C41C5B" w:rsidP="00C41C5B">
            <w:pPr>
              <w:pStyle w:val="Default"/>
              <w:tabs>
                <w:tab w:val="left" w:pos="341"/>
              </w:tabs>
              <w:ind w:left="-15"/>
              <w:rPr>
                <w:color w:val="000000" w:themeColor="text1"/>
                <w:sz w:val="22"/>
                <w:szCs w:val="22"/>
                <w:lang w:val="uk-UA"/>
              </w:rPr>
            </w:pPr>
            <w:r w:rsidRPr="001B67DF">
              <w:rPr>
                <w:color w:val="000000" w:themeColor="text1"/>
                <w:sz w:val="22"/>
                <w:szCs w:val="22"/>
                <w:lang w:val="uk-UA"/>
              </w:rPr>
              <w:t xml:space="preserve">2.   Рудий , Р., </w:t>
            </w:r>
            <w:r w:rsidRPr="008C3119">
              <w:rPr>
                <w:b/>
                <w:bCs/>
                <w:color w:val="000000" w:themeColor="text1"/>
                <w:sz w:val="22"/>
                <w:szCs w:val="22"/>
                <w:lang w:val="uk-UA"/>
              </w:rPr>
              <w:t>Воробець , Г</w:t>
            </w:r>
            <w:r w:rsidRPr="001B67DF">
              <w:rPr>
                <w:color w:val="000000" w:themeColor="text1"/>
                <w:sz w:val="22"/>
                <w:szCs w:val="22"/>
                <w:lang w:val="uk-UA"/>
              </w:rPr>
              <w:t>. (2025). Моделювання та верифікація паралельних процесів обробки і доступу до даних у реконфігурованих пристроях засобами мереж петрі . Measuring and computing devices in technological processes, 84(4), 333–340. ISSN 2219-9365 https://doi.org/10.31891/2219-9365-2025-84-39</w:t>
            </w:r>
          </w:p>
          <w:p w14:paraId="6223370B" w14:textId="77777777" w:rsidR="00C41C5B" w:rsidRPr="001B67DF" w:rsidRDefault="00C41C5B" w:rsidP="00C41C5B">
            <w:pPr>
              <w:pStyle w:val="Default"/>
              <w:tabs>
                <w:tab w:val="left" w:pos="341"/>
              </w:tabs>
              <w:rPr>
                <w:color w:val="000000" w:themeColor="text1"/>
                <w:sz w:val="22"/>
                <w:szCs w:val="22"/>
                <w:lang w:val="uk-UA"/>
              </w:rPr>
            </w:pPr>
            <w:r w:rsidRPr="001B67DF">
              <w:rPr>
                <w:color w:val="000000" w:themeColor="text1"/>
                <w:sz w:val="22"/>
                <w:szCs w:val="22"/>
                <w:lang w:val="uk-UA"/>
              </w:rPr>
              <w:t xml:space="preserve">3.   Банар А. Ю. </w:t>
            </w:r>
            <w:r w:rsidRPr="008C3119">
              <w:rPr>
                <w:b/>
                <w:bCs/>
                <w:color w:val="000000" w:themeColor="text1"/>
                <w:sz w:val="22"/>
                <w:szCs w:val="22"/>
                <w:lang w:val="uk-UA"/>
              </w:rPr>
              <w:t>Воробець Г. І</w:t>
            </w:r>
            <w:r w:rsidRPr="001B67DF">
              <w:rPr>
                <w:color w:val="000000" w:themeColor="text1"/>
                <w:sz w:val="22"/>
                <w:szCs w:val="22"/>
                <w:lang w:val="uk-UA"/>
              </w:rPr>
              <w:t>. (2025) Алгоритми штучного інтелекту для оптимізації функціонування SDN: сучасні підходи та перспективи. // Зв’язок, No 4, C.11-18. ISSN 2412-9070.  DOI: 10.31673/2412-9070.2025.041241</w:t>
            </w:r>
          </w:p>
          <w:p w14:paraId="7C037CB4" w14:textId="77777777" w:rsidR="00C41C5B" w:rsidRPr="001B67DF" w:rsidRDefault="00C41C5B" w:rsidP="00C41C5B">
            <w:pPr>
              <w:pStyle w:val="Default"/>
              <w:tabs>
                <w:tab w:val="left" w:pos="341"/>
              </w:tabs>
              <w:rPr>
                <w:color w:val="000000" w:themeColor="text1"/>
                <w:sz w:val="22"/>
                <w:szCs w:val="22"/>
                <w:lang w:val="uk-UA"/>
              </w:rPr>
            </w:pPr>
            <w:r w:rsidRPr="001B67DF">
              <w:rPr>
                <w:color w:val="000000" w:themeColor="text1"/>
                <w:sz w:val="22"/>
                <w:szCs w:val="22"/>
                <w:lang w:val="uk-UA"/>
              </w:rPr>
              <w:t xml:space="preserve">4.   </w:t>
            </w:r>
            <w:r w:rsidRPr="00EE6C5A">
              <w:rPr>
                <w:color w:val="000000" w:themeColor="text1"/>
                <w:sz w:val="22"/>
                <w:szCs w:val="22"/>
                <w:lang w:val="en-US"/>
              </w:rPr>
              <w:t>Anatolii Banar</w:t>
            </w:r>
            <w:r w:rsidRPr="008C3119">
              <w:rPr>
                <w:b/>
                <w:bCs/>
                <w:color w:val="000000" w:themeColor="text1"/>
                <w:sz w:val="22"/>
                <w:szCs w:val="22"/>
                <w:lang w:val="en-US"/>
              </w:rPr>
              <w:t>, Heorhii Vorobets.</w:t>
            </w:r>
            <w:r w:rsidRPr="00EE6C5A">
              <w:rPr>
                <w:color w:val="000000" w:themeColor="text1"/>
                <w:sz w:val="22"/>
                <w:szCs w:val="22"/>
                <w:lang w:val="en-US"/>
              </w:rPr>
              <w:t xml:space="preserve"> (2025). AI-based adaptive management of limited resources in SDN-IoT </w:t>
            </w:r>
            <w:r w:rsidRPr="00EE6C5A">
              <w:rPr>
                <w:color w:val="000000" w:themeColor="text1"/>
                <w:sz w:val="22"/>
                <w:szCs w:val="22"/>
                <w:lang w:val="en-US"/>
              </w:rPr>
              <w:lastRenderedPageBreak/>
              <w:t xml:space="preserve">ecosystems. Radioelectronic and Computer Systems, 2025, no. 4(116). - </w:t>
            </w:r>
            <w:r w:rsidRPr="00EE6C5A">
              <w:rPr>
                <w:color w:val="000000" w:themeColor="text1"/>
                <w:sz w:val="22"/>
                <w:szCs w:val="22"/>
              </w:rPr>
              <w:t>Р</w:t>
            </w:r>
            <w:r w:rsidRPr="00EE6C5A">
              <w:rPr>
                <w:color w:val="000000" w:themeColor="text1"/>
                <w:sz w:val="22"/>
                <w:szCs w:val="22"/>
                <w:lang w:val="en-US"/>
              </w:rPr>
              <w:t>.154-170.</w:t>
            </w:r>
            <w:r>
              <w:rPr>
                <w:color w:val="000000" w:themeColor="text1"/>
                <w:sz w:val="22"/>
                <w:szCs w:val="22"/>
                <w:lang w:val="en-US"/>
              </w:rPr>
              <w:t xml:space="preserve"> </w:t>
            </w:r>
            <w:r w:rsidRPr="001B67DF">
              <w:rPr>
                <w:color w:val="000000" w:themeColor="text1"/>
                <w:sz w:val="22"/>
                <w:szCs w:val="22"/>
                <w:lang w:val="uk-UA"/>
              </w:rPr>
              <w:t xml:space="preserve">ISSN 1814-4225 (print) ISSN 2663-2012 (online). </w:t>
            </w:r>
          </w:p>
          <w:p w14:paraId="2CD4122F" w14:textId="06DD3D6A" w:rsidR="00C41C5B" w:rsidRPr="001B67DF" w:rsidRDefault="00C41C5B" w:rsidP="00C41C5B">
            <w:pPr>
              <w:pStyle w:val="Default"/>
              <w:tabs>
                <w:tab w:val="left" w:pos="341"/>
              </w:tabs>
              <w:rPr>
                <w:color w:val="000000" w:themeColor="text1"/>
                <w:sz w:val="22"/>
                <w:szCs w:val="22"/>
                <w:lang w:val="uk-UA"/>
              </w:rPr>
            </w:pPr>
            <w:r w:rsidRPr="001B67DF">
              <w:rPr>
                <w:color w:val="000000" w:themeColor="text1"/>
                <w:sz w:val="22"/>
                <w:szCs w:val="22"/>
                <w:lang w:val="uk-UA"/>
              </w:rPr>
              <w:t xml:space="preserve">5. Банар, А., </w:t>
            </w:r>
            <w:r w:rsidRPr="008C3119">
              <w:rPr>
                <w:b/>
                <w:bCs/>
                <w:color w:val="000000" w:themeColor="text1"/>
                <w:sz w:val="22"/>
                <w:szCs w:val="22"/>
                <w:lang w:val="uk-UA"/>
              </w:rPr>
              <w:t xml:space="preserve">Воробець, Г. </w:t>
            </w:r>
            <w:r w:rsidRPr="008C3119">
              <w:rPr>
                <w:color w:val="000000" w:themeColor="text1"/>
                <w:sz w:val="22"/>
                <w:szCs w:val="22"/>
                <w:lang w:val="uk-UA"/>
              </w:rPr>
              <w:t>(</w:t>
            </w:r>
            <w:r w:rsidRPr="001B67DF">
              <w:rPr>
                <w:color w:val="000000" w:themeColor="text1"/>
                <w:sz w:val="22"/>
                <w:szCs w:val="22"/>
                <w:lang w:val="uk-UA"/>
              </w:rPr>
              <w:t>2025). Перспективні напрями розвитку, удосконалення і застосувань мережі sdn на основі методів штучного інтелекту. Herald of Khmelnytskyi National University. Technical Sciences, 355(4), 15-21. https://doi.org/10.31891/2307-5732-2025-355-1</w:t>
            </w:r>
          </w:p>
          <w:p w14:paraId="5ECA543D" w14:textId="77777777" w:rsidR="00C41C5B" w:rsidRPr="001B67DF" w:rsidRDefault="00C41C5B" w:rsidP="00C41C5B">
            <w:pPr>
              <w:pStyle w:val="Default"/>
              <w:tabs>
                <w:tab w:val="left" w:pos="341"/>
              </w:tabs>
              <w:rPr>
                <w:color w:val="000000" w:themeColor="text1"/>
                <w:sz w:val="22"/>
                <w:szCs w:val="22"/>
                <w:lang w:val="uk-UA"/>
              </w:rPr>
            </w:pPr>
            <w:r w:rsidRPr="001B67DF">
              <w:rPr>
                <w:color w:val="000000" w:themeColor="text1"/>
                <w:sz w:val="22"/>
                <w:szCs w:val="22"/>
                <w:lang w:val="uk-UA"/>
              </w:rPr>
              <w:t xml:space="preserve">6.   A. Banar and </w:t>
            </w:r>
            <w:r w:rsidRPr="008C3119">
              <w:rPr>
                <w:b/>
                <w:bCs/>
                <w:color w:val="000000" w:themeColor="text1"/>
                <w:sz w:val="22"/>
                <w:szCs w:val="22"/>
                <w:lang w:val="uk-UA"/>
              </w:rPr>
              <w:t>H. Vorobets</w:t>
            </w:r>
            <w:r w:rsidRPr="001B67DF">
              <w:rPr>
                <w:color w:val="000000" w:themeColor="text1"/>
                <w:sz w:val="22"/>
                <w:szCs w:val="22"/>
                <w:lang w:val="uk-UA"/>
              </w:rPr>
              <w:t>, “AI-enabled Cloud SDN Controllers: Architecture, Scalability, and Security – A Comparative Study”, SISIOT, vol. 3, no. 1, p. 01011, Jun. 2025, doi: 10.31861/sisiot2025.1.01011.</w:t>
            </w:r>
          </w:p>
          <w:p w14:paraId="130E86B9" w14:textId="77777777" w:rsidR="00C41C5B" w:rsidRPr="001B67DF" w:rsidRDefault="00C41C5B" w:rsidP="00C41C5B">
            <w:pPr>
              <w:pStyle w:val="Default"/>
              <w:tabs>
                <w:tab w:val="left" w:pos="341"/>
              </w:tabs>
              <w:rPr>
                <w:color w:val="000000" w:themeColor="text1"/>
                <w:sz w:val="22"/>
                <w:szCs w:val="22"/>
                <w:lang w:val="uk-UA"/>
              </w:rPr>
            </w:pPr>
            <w:r w:rsidRPr="001B67DF">
              <w:rPr>
                <w:color w:val="000000" w:themeColor="text1"/>
                <w:sz w:val="22"/>
                <w:szCs w:val="22"/>
                <w:lang w:val="uk-UA"/>
              </w:rPr>
              <w:t xml:space="preserve">7.   </w:t>
            </w:r>
            <w:r w:rsidRPr="008C3119">
              <w:rPr>
                <w:b/>
                <w:bCs/>
                <w:color w:val="000000" w:themeColor="text1"/>
                <w:sz w:val="22"/>
                <w:szCs w:val="22"/>
                <w:lang w:val="uk-UA"/>
              </w:rPr>
              <w:t>Heorhii Vorobets</w:t>
            </w:r>
            <w:r w:rsidRPr="001B67DF">
              <w:rPr>
                <w:color w:val="000000" w:themeColor="text1"/>
                <w:sz w:val="22"/>
                <w:szCs w:val="22"/>
                <w:lang w:val="uk-UA"/>
              </w:rPr>
              <w:t>, Olexandr Vorobets, Ostap Luchyk,and Volodymyr Rusyn. Information Technology and Software for Simulation, Synthesis and Research of Data Crypto Protection Methods. // Security of Infocommunication Systems and Internet of Things. - Vol. 1 No. 2 (2023). - DOI: https://doi.org/10.31861/sisiot2023.2</w:t>
            </w:r>
          </w:p>
          <w:p w14:paraId="2F532387" w14:textId="77777777" w:rsidR="00C41C5B" w:rsidRPr="001B67DF" w:rsidRDefault="00C41C5B" w:rsidP="00C41C5B">
            <w:pPr>
              <w:pStyle w:val="Default"/>
              <w:tabs>
                <w:tab w:val="left" w:pos="341"/>
              </w:tabs>
              <w:rPr>
                <w:color w:val="000000" w:themeColor="text1"/>
                <w:sz w:val="22"/>
                <w:szCs w:val="22"/>
                <w:lang w:val="uk-UA"/>
              </w:rPr>
            </w:pPr>
            <w:r w:rsidRPr="001B67DF">
              <w:rPr>
                <w:color w:val="000000" w:themeColor="text1"/>
                <w:sz w:val="22"/>
                <w:szCs w:val="22"/>
                <w:lang w:val="uk-UA"/>
              </w:rPr>
              <w:t xml:space="preserve">8.   S Kirešová, V Rusyn, M Guzan, </w:t>
            </w:r>
            <w:r w:rsidRPr="008C3119">
              <w:rPr>
                <w:b/>
                <w:bCs/>
                <w:color w:val="000000" w:themeColor="text1"/>
                <w:sz w:val="22"/>
                <w:szCs w:val="22"/>
                <w:lang w:val="uk-UA"/>
              </w:rPr>
              <w:t>G Vorobets</w:t>
            </w:r>
            <w:r w:rsidRPr="001B67DF">
              <w:rPr>
                <w:color w:val="000000" w:themeColor="text1"/>
                <w:sz w:val="22"/>
                <w:szCs w:val="22"/>
                <w:lang w:val="uk-UA"/>
              </w:rPr>
              <w:t>, B Sobota, O Vorobets. Utilizing low-cost optical sensor for the measurement of particulate matter and calculating Pearson's correlation coefficient. // Proceedings Volume 12938, Sixteenth International Conference on Correlation Optics; 129381J (2024). – P.238-246. - https://doi.org/10.1117/12.3014098</w:t>
            </w:r>
          </w:p>
          <w:p w14:paraId="2386ADFD" w14:textId="77777777" w:rsidR="00C41C5B" w:rsidRPr="006B5421" w:rsidRDefault="00C41C5B" w:rsidP="00C41C5B">
            <w:pPr>
              <w:pStyle w:val="Default"/>
              <w:tabs>
                <w:tab w:val="left" w:pos="341"/>
              </w:tabs>
              <w:rPr>
                <w:color w:val="000000" w:themeColor="text1"/>
                <w:sz w:val="22"/>
                <w:szCs w:val="22"/>
                <w:lang w:val="uk-UA"/>
              </w:rPr>
            </w:pPr>
            <w:r w:rsidRPr="001B67DF">
              <w:rPr>
                <w:color w:val="000000" w:themeColor="text1"/>
                <w:sz w:val="22"/>
                <w:szCs w:val="22"/>
                <w:lang w:val="uk-UA"/>
              </w:rPr>
              <w:t xml:space="preserve">9.   Volodymyr Rusyn, Sergey Subbotin, </w:t>
            </w:r>
            <w:r w:rsidRPr="008C3119">
              <w:rPr>
                <w:b/>
                <w:bCs/>
                <w:color w:val="000000" w:themeColor="text1"/>
                <w:sz w:val="22"/>
                <w:szCs w:val="22"/>
                <w:lang w:val="uk-UA"/>
              </w:rPr>
              <w:t>George Vorobets</w:t>
            </w:r>
            <w:r w:rsidRPr="001B67DF">
              <w:rPr>
                <w:color w:val="000000" w:themeColor="text1"/>
                <w:sz w:val="22"/>
                <w:szCs w:val="22"/>
                <w:lang w:val="uk-UA"/>
              </w:rPr>
              <w:t xml:space="preserve">, Oleksandr Vorobets Computer Modelling, Analysis of the Main Information Properties of Memristor and Its Application in Secure Communication System. //CMIS-2024: Seventh International Workshop on Computer Modeling and Intelligent Systems, May 3, 2024, </w:t>
            </w:r>
            <w:r w:rsidRPr="006B5421">
              <w:rPr>
                <w:color w:val="000000" w:themeColor="text1"/>
                <w:sz w:val="22"/>
                <w:szCs w:val="22"/>
                <w:lang w:val="uk-UA"/>
              </w:rPr>
              <w:t>Zaporizhzhia, Ukraine   216-225 - https://ceur-ws.org/Vol-3702/paper18.pdf</w:t>
            </w:r>
          </w:p>
          <w:p w14:paraId="0A001A44" w14:textId="00CD8261" w:rsidR="00C41C5B" w:rsidRPr="00F263C9" w:rsidRDefault="00C41C5B" w:rsidP="006B5421">
            <w:pPr>
              <w:pStyle w:val="a7"/>
              <w:tabs>
                <w:tab w:val="left" w:pos="59"/>
              </w:tabs>
              <w:spacing w:after="0" w:line="240" w:lineRule="auto"/>
              <w:ind w:left="57"/>
              <w:jc w:val="both"/>
              <w:rPr>
                <w:rFonts w:ascii="Times New Roman" w:hAnsi="Times New Roman"/>
                <w:b/>
                <w:color w:val="000000" w:themeColor="text1"/>
                <w:lang w:val="uk-UA"/>
              </w:rPr>
            </w:pPr>
            <w:r w:rsidRPr="006B5421">
              <w:rPr>
                <w:rFonts w:ascii="Times New Roman" w:hAnsi="Times New Roman"/>
                <w:color w:val="000000" w:themeColor="text1"/>
                <w:lang w:val="uk-UA"/>
              </w:rPr>
              <w:t xml:space="preserve">10. Zelya Avrelia, </w:t>
            </w:r>
            <w:r w:rsidRPr="008C3119">
              <w:rPr>
                <w:rFonts w:ascii="Times New Roman" w:hAnsi="Times New Roman"/>
                <w:b/>
                <w:bCs/>
                <w:color w:val="000000" w:themeColor="text1"/>
                <w:lang w:val="uk-UA"/>
              </w:rPr>
              <w:t>Vorobets George</w:t>
            </w:r>
            <w:r w:rsidRPr="006B5421">
              <w:rPr>
                <w:rFonts w:ascii="Times New Roman" w:hAnsi="Times New Roman"/>
                <w:color w:val="000000" w:themeColor="text1"/>
                <w:lang w:val="uk-UA"/>
              </w:rPr>
              <w:t xml:space="preserve">, Zelya George. Spectrophotometry analysis of carcinogenic components of potato varieties when infected by the wart casuative agent </w:t>
            </w:r>
            <w:r w:rsidRPr="006B5421">
              <w:rPr>
                <w:rFonts w:ascii="Times New Roman" w:hAnsi="Times New Roman"/>
                <w:color w:val="000000" w:themeColor="text1"/>
                <w:lang w:val="uk-UA"/>
              </w:rPr>
              <w:lastRenderedPageBreak/>
              <w:t>Synchytrium endobioticum (Shilbersky) Percival. // International Scientific Conference “Genetics, Physiology and Plant Breeding” (VIII-th Edition). Materials Proceedings, CHISINAU, October 7-8, 2024. – P.231-236. -  https://doi.org/10.53040/gppb8.2024.39</w:t>
            </w:r>
            <w:r w:rsidRPr="001B67DF">
              <w:rPr>
                <w:color w:val="000000" w:themeColor="text1"/>
                <w:lang w:val="uk-UA"/>
              </w:rPr>
              <w:t xml:space="preserve">  </w:t>
            </w:r>
          </w:p>
        </w:tc>
        <w:tc>
          <w:tcPr>
            <w:tcW w:w="1807" w:type="dxa"/>
            <w:tcMar>
              <w:left w:w="85" w:type="dxa"/>
              <w:right w:w="57" w:type="dxa"/>
            </w:tcMar>
          </w:tcPr>
          <w:p w14:paraId="670F70F1" w14:textId="77777777" w:rsidR="00C41C5B" w:rsidRPr="00926B15" w:rsidRDefault="00C41C5B" w:rsidP="00C41C5B">
            <w:pPr>
              <w:contextualSpacing/>
              <w:rPr>
                <w:rFonts w:ascii="Times New Roman" w:hAnsi="Times New Roman"/>
                <w:color w:val="000000"/>
                <w:sz w:val="18"/>
                <w:szCs w:val="18"/>
                <w:lang w:val="uk-UA"/>
              </w:rPr>
            </w:pPr>
            <w:r w:rsidRPr="00926B15">
              <w:rPr>
                <w:rFonts w:ascii="Times New Roman" w:hAnsi="Times New Roman"/>
                <w:sz w:val="20"/>
                <w:szCs w:val="20"/>
                <w:lang w:val="uk-UA" w:eastAsia="ru-RU"/>
              </w:rPr>
              <w:lastRenderedPageBreak/>
              <w:t>1.</w:t>
            </w:r>
            <w:r w:rsidRPr="00926B15">
              <w:rPr>
                <w:rFonts w:ascii="Times New Roman" w:hAnsi="Times New Roman"/>
                <w:color w:val="000000"/>
                <w:sz w:val="18"/>
                <w:szCs w:val="18"/>
                <w:lang w:val="uk-UA"/>
              </w:rPr>
              <w:t xml:space="preserve"> </w:t>
            </w:r>
            <w:r w:rsidRPr="00926B15">
              <w:rPr>
                <w:rFonts w:ascii="Times New Roman" w:hAnsi="Times New Roman"/>
                <w:color w:val="000000"/>
                <w:sz w:val="20"/>
                <w:szCs w:val="20"/>
                <w:lang w:val="uk-UA"/>
              </w:rPr>
              <w:t>Тернопільський національний технічний університет імені Івана Пулюя 16.10 - 25.11. 2023 року. Підвищення кваліфікації з курсу: „Наукові основи та сучасні технології аналізу і синтезу комп’ютерних систем” (180 год. / 6 кредитів). Свідоцтво ПК 05408102/001784 -23 від 26.11.2023 р. Реєстраційний №6367.</w:t>
            </w:r>
          </w:p>
          <w:p w14:paraId="566CC61C" w14:textId="77777777" w:rsidR="00C41C5B" w:rsidRPr="00926B15" w:rsidRDefault="00C41C5B" w:rsidP="00C41C5B">
            <w:pPr>
              <w:spacing w:after="0"/>
              <w:rPr>
                <w:rFonts w:ascii="Times New Roman" w:hAnsi="Times New Roman"/>
                <w:sz w:val="20"/>
                <w:szCs w:val="20"/>
                <w:lang w:val="uk-UA" w:eastAsia="ru-RU"/>
              </w:rPr>
            </w:pPr>
            <w:r w:rsidRPr="00926B15">
              <w:rPr>
                <w:rFonts w:ascii="Times New Roman" w:hAnsi="Times New Roman"/>
                <w:sz w:val="20"/>
                <w:szCs w:val="20"/>
                <w:lang w:val="uk-UA" w:eastAsia="ru-RU"/>
              </w:rPr>
              <w:t>2.В перiод з 27</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 xml:space="preserve">вересня 2021 року по 10 травня 2022 </w:t>
            </w:r>
            <w:r w:rsidRPr="00926B15">
              <w:rPr>
                <w:rFonts w:ascii="Times New Roman" w:hAnsi="Times New Roman"/>
                <w:sz w:val="20"/>
                <w:szCs w:val="20"/>
                <w:lang w:val="uk-UA" w:eastAsia="ru-RU"/>
              </w:rPr>
              <w:lastRenderedPageBreak/>
              <w:t>року iнституцiйне (очне)</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 xml:space="preserve">пiдвищення квалiфiкацii у виглядi </w:t>
            </w:r>
            <w:r>
              <w:rPr>
                <w:rFonts w:ascii="Times New Roman" w:hAnsi="Times New Roman"/>
                <w:sz w:val="20"/>
                <w:szCs w:val="20"/>
                <w:lang w:val="uk-UA" w:eastAsia="ru-RU"/>
              </w:rPr>
              <w:t>с</w:t>
            </w:r>
            <w:r w:rsidRPr="00926B15">
              <w:rPr>
                <w:rFonts w:ascii="Times New Roman" w:hAnsi="Times New Roman"/>
                <w:sz w:val="20"/>
                <w:szCs w:val="20"/>
                <w:lang w:val="uk-UA" w:eastAsia="ru-RU"/>
              </w:rPr>
              <w:t>тажування на виробництвi в компанi ТОВ</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Юкон-Софтваре (м. Чернiвцi) за тематикою «Сучаснi методи органiзацiТ i</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управлiння IT виробництвом та розробки апаратно-програмних рiшень мобiльних i</w:t>
            </w:r>
            <w:r>
              <w:rPr>
                <w:rFonts w:ascii="Times New Roman" w:hAnsi="Times New Roman"/>
                <w:sz w:val="20"/>
                <w:szCs w:val="20"/>
                <w:lang w:val="uk-UA" w:eastAsia="ru-RU"/>
              </w:rPr>
              <w:t xml:space="preserve"> </w:t>
            </w:r>
            <w:r w:rsidRPr="00926B15">
              <w:rPr>
                <w:rFonts w:ascii="Times New Roman" w:hAnsi="Times New Roman"/>
                <w:sz w:val="20"/>
                <w:szCs w:val="20"/>
                <w:lang w:val="uk-UA" w:eastAsia="ru-RU"/>
              </w:rPr>
              <w:t>вбудованих комп'ютерних систем i засобiв Інтернету речей» 660 годин / 22 кредити, довідка №13 від 10.05.2022 р.</w:t>
            </w:r>
          </w:p>
          <w:p w14:paraId="6FC2D25D" w14:textId="4487D96B" w:rsidR="00C41C5B" w:rsidRPr="00F263C9" w:rsidRDefault="00C41C5B" w:rsidP="002455E5">
            <w:pPr>
              <w:rPr>
                <w:rFonts w:ascii="Times New Roman" w:hAnsi="Times New Roman"/>
                <w:color w:val="000000" w:themeColor="text1"/>
                <w:highlight w:val="yellow"/>
                <w:lang w:val="uk-UA"/>
              </w:rPr>
            </w:pPr>
            <w:r w:rsidRPr="00926B15">
              <w:rPr>
                <w:rFonts w:ascii="Times New Roman" w:hAnsi="Times New Roman"/>
                <w:sz w:val="20"/>
                <w:szCs w:val="20"/>
                <w:lang w:val="uk-UA" w:eastAsia="ru-RU"/>
              </w:rPr>
              <w:t>3.</w:t>
            </w:r>
            <w:r w:rsidRPr="00926B15">
              <w:rPr>
                <w:rFonts w:ascii="Times New Roman" w:hAnsi="Times New Roman"/>
                <w:sz w:val="20"/>
                <w:szCs w:val="20"/>
                <w:lang w:val="uk-UA"/>
              </w:rPr>
              <w:t xml:space="preserve">КУРСИ ПІДВИЩЕННЯ КВАЛІФІКАЦІЇ співробітників, молодих науковців і викладачів закладів вищої освіти у Чернівецькому національному університеті імені Юрія Федьковича. </w:t>
            </w:r>
            <w:r w:rsidRPr="00926B15">
              <w:rPr>
                <w:rFonts w:ascii="Times New Roman" w:hAnsi="Times New Roman"/>
                <w:sz w:val="20"/>
                <w:szCs w:val="20"/>
                <w:lang w:val="uk-UA"/>
              </w:rPr>
              <w:lastRenderedPageBreak/>
              <w:t>Тривалість курсів 27 січня – 14 лютого 2025 р. Форма проведення – очна. Тема: «Практичний інтенсив з іноземної мови (англійська)». Кількість годин - 90 (3). Сертифікат: ІМ_В1 0220 від 14.02.2025 р.</w:t>
            </w:r>
          </w:p>
        </w:tc>
      </w:tr>
      <w:tr w:rsidR="00C41C5B" w:rsidRPr="00F263C9" w14:paraId="6DBDDC74" w14:textId="77777777" w:rsidTr="00A04BBA">
        <w:trPr>
          <w:trHeight w:val="261"/>
        </w:trPr>
        <w:tc>
          <w:tcPr>
            <w:tcW w:w="14508" w:type="dxa"/>
            <w:gridSpan w:val="8"/>
          </w:tcPr>
          <w:p w14:paraId="31D905BC" w14:textId="77777777" w:rsidR="00C41C5B" w:rsidRPr="00F263C9" w:rsidRDefault="00C41C5B" w:rsidP="00C41C5B">
            <w:pPr>
              <w:shd w:val="clear" w:color="auto" w:fill="FFFFFF"/>
              <w:spacing w:after="0" w:line="264" w:lineRule="auto"/>
              <w:contextualSpacing/>
              <w:rPr>
                <w:rFonts w:ascii="Times New Roman" w:hAnsi="Times New Roman"/>
                <w:b/>
                <w:bCs/>
                <w:highlight w:val="yellow"/>
                <w:lang w:val="uk-UA"/>
              </w:rPr>
            </w:pPr>
            <w:r w:rsidRPr="00F263C9">
              <w:rPr>
                <w:rFonts w:ascii="Times New Roman" w:hAnsi="Times New Roman"/>
                <w:b/>
                <w:i/>
                <w:sz w:val="20"/>
                <w:szCs w:val="20"/>
                <w:lang w:val="uk-UA"/>
              </w:rPr>
              <w:lastRenderedPageBreak/>
              <w:t>Члени про</w:t>
            </w:r>
            <w:r>
              <w:rPr>
                <w:rFonts w:ascii="Times New Roman" w:hAnsi="Times New Roman"/>
                <w:b/>
                <w:i/>
                <w:sz w:val="20"/>
                <w:szCs w:val="20"/>
                <w:lang w:val="uk-UA"/>
              </w:rPr>
              <w:t>є</w:t>
            </w:r>
            <w:r w:rsidRPr="00F263C9">
              <w:rPr>
                <w:rFonts w:ascii="Times New Roman" w:hAnsi="Times New Roman"/>
                <w:b/>
                <w:i/>
                <w:sz w:val="20"/>
                <w:szCs w:val="20"/>
                <w:lang w:val="uk-UA"/>
              </w:rPr>
              <w:t>ктної групи</w:t>
            </w:r>
          </w:p>
        </w:tc>
      </w:tr>
      <w:tr w:rsidR="00C41C5B" w:rsidRPr="00D90C50" w14:paraId="1C61687F" w14:textId="77777777" w:rsidTr="00A04BBA">
        <w:trPr>
          <w:trHeight w:val="547"/>
        </w:trPr>
        <w:tc>
          <w:tcPr>
            <w:tcW w:w="511" w:type="dxa"/>
          </w:tcPr>
          <w:p w14:paraId="27BF4235" w14:textId="77777777" w:rsidR="00C41C5B" w:rsidRPr="00F263C9" w:rsidRDefault="00C41C5B" w:rsidP="00C41C5B">
            <w:pPr>
              <w:spacing w:after="0" w:line="264" w:lineRule="auto"/>
              <w:rPr>
                <w:rFonts w:ascii="Times New Roman" w:hAnsi="Times New Roman"/>
                <w:color w:val="000000" w:themeColor="text1"/>
                <w:sz w:val="20"/>
                <w:szCs w:val="20"/>
                <w:lang w:val="uk-UA"/>
              </w:rPr>
            </w:pPr>
            <w:r w:rsidRPr="00F263C9">
              <w:rPr>
                <w:rFonts w:ascii="Times New Roman" w:hAnsi="Times New Roman"/>
                <w:color w:val="000000" w:themeColor="text1"/>
                <w:sz w:val="20"/>
                <w:szCs w:val="20"/>
                <w:lang w:val="uk-UA"/>
              </w:rPr>
              <w:t>2</w:t>
            </w:r>
          </w:p>
        </w:tc>
        <w:tc>
          <w:tcPr>
            <w:tcW w:w="1276" w:type="dxa"/>
            <w:tcMar>
              <w:left w:w="85" w:type="dxa"/>
              <w:right w:w="57" w:type="dxa"/>
            </w:tcMar>
          </w:tcPr>
          <w:p w14:paraId="6F5BACAA" w14:textId="77777777" w:rsidR="00C41C5B" w:rsidRPr="00F263C9" w:rsidRDefault="00C41C5B" w:rsidP="00C41C5B">
            <w:pPr>
              <w:spacing w:after="0" w:line="264" w:lineRule="auto"/>
              <w:rPr>
                <w:rFonts w:ascii="Times New Roman" w:hAnsi="Times New Roman"/>
                <w:i/>
                <w:sz w:val="20"/>
                <w:szCs w:val="20"/>
                <w:lang w:val="uk-UA"/>
              </w:rPr>
            </w:pPr>
            <w:r w:rsidRPr="00F263C9">
              <w:rPr>
                <w:rFonts w:ascii="Times New Roman" w:hAnsi="Times New Roman"/>
                <w:sz w:val="20"/>
                <w:szCs w:val="20"/>
                <w:lang w:val="uk-UA"/>
              </w:rPr>
              <w:t>Сергій БАЛОВСЯК</w:t>
            </w:r>
          </w:p>
        </w:tc>
        <w:tc>
          <w:tcPr>
            <w:tcW w:w="1417" w:type="dxa"/>
            <w:tcMar>
              <w:left w:w="85" w:type="dxa"/>
              <w:right w:w="57" w:type="dxa"/>
            </w:tcMar>
          </w:tcPr>
          <w:p w14:paraId="2AFBE58D"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Доцент</w:t>
            </w:r>
          </w:p>
          <w:p w14:paraId="1CA22C5D" w14:textId="77777777" w:rsidR="00C41C5B" w:rsidRPr="00F263C9" w:rsidRDefault="00C41C5B" w:rsidP="00C41C5B">
            <w:pPr>
              <w:widowControl w:val="0"/>
              <w:spacing w:after="0" w:line="264" w:lineRule="auto"/>
              <w:rPr>
                <w:rFonts w:ascii="Times New Roman" w:hAnsi="Times New Roman"/>
                <w:lang w:val="uk-UA"/>
              </w:rPr>
            </w:pPr>
            <w:r w:rsidRPr="00F263C9">
              <w:rPr>
                <w:rFonts w:ascii="Times New Roman" w:hAnsi="Times New Roman"/>
                <w:lang w:val="uk-UA"/>
              </w:rPr>
              <w:t>кафедри комп’ютер</w:t>
            </w:r>
            <w:r w:rsidRPr="00F263C9">
              <w:rPr>
                <w:rFonts w:ascii="Times New Roman" w:hAnsi="Times New Roman"/>
                <w:lang w:val="uk-UA"/>
              </w:rPr>
              <w:softHyphen/>
              <w:t xml:space="preserve">них систем та мереж </w:t>
            </w:r>
            <w:r w:rsidRPr="00F263C9">
              <w:rPr>
                <w:rFonts w:ascii="Times New Roman" w:hAnsi="Times New Roman"/>
                <w:color w:val="000000"/>
                <w:lang w:val="uk-UA"/>
              </w:rPr>
              <w:t>ЧНУ імені Юрія Федьковича</w:t>
            </w:r>
          </w:p>
          <w:p w14:paraId="148CB2F8" w14:textId="77777777" w:rsidR="00C41C5B" w:rsidRPr="00F263C9" w:rsidRDefault="00C41C5B" w:rsidP="00C41C5B">
            <w:pPr>
              <w:spacing w:after="0" w:line="264" w:lineRule="auto"/>
              <w:rPr>
                <w:rFonts w:ascii="Times New Roman" w:hAnsi="Times New Roman"/>
                <w:sz w:val="20"/>
                <w:szCs w:val="20"/>
                <w:lang w:val="uk-UA"/>
              </w:rPr>
            </w:pPr>
          </w:p>
        </w:tc>
        <w:tc>
          <w:tcPr>
            <w:tcW w:w="1560" w:type="dxa"/>
            <w:tcMar>
              <w:left w:w="85" w:type="dxa"/>
              <w:right w:w="57" w:type="dxa"/>
            </w:tcMar>
          </w:tcPr>
          <w:p w14:paraId="74BA9CFF"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Чернівецький державний університет імені Юрія Федьковича,</w:t>
            </w:r>
          </w:p>
          <w:p w14:paraId="3625D8BA"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1995, </w:t>
            </w:r>
          </w:p>
          <w:p w14:paraId="64F8153C"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спеціальність „Конструю</w:t>
            </w:r>
            <w:r w:rsidRPr="00F263C9">
              <w:rPr>
                <w:rFonts w:ascii="Times New Roman" w:hAnsi="Times New Roman"/>
                <w:lang w:val="uk-UA"/>
              </w:rPr>
              <w:softHyphen/>
              <w:t xml:space="preserve">вання та технологія радіоелектронних засобів”; </w:t>
            </w:r>
          </w:p>
          <w:p w14:paraId="1C538B72"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кваліфікація : радіоінженер-конструктор-технолог.</w:t>
            </w:r>
          </w:p>
          <w:p w14:paraId="4C19566D"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Диплом ЛМ № 012978 від 27.06.1995 р.</w:t>
            </w:r>
          </w:p>
          <w:p w14:paraId="03156E6A" w14:textId="77777777" w:rsidR="00C41C5B" w:rsidRPr="00F263C9" w:rsidRDefault="00C41C5B" w:rsidP="00C41C5B">
            <w:pPr>
              <w:spacing w:after="0" w:line="264" w:lineRule="auto"/>
              <w:rPr>
                <w:rFonts w:ascii="Times New Roman" w:hAnsi="Times New Roman"/>
                <w:sz w:val="20"/>
                <w:szCs w:val="20"/>
                <w:lang w:val="uk-UA"/>
              </w:rPr>
            </w:pPr>
          </w:p>
        </w:tc>
        <w:tc>
          <w:tcPr>
            <w:tcW w:w="1559" w:type="dxa"/>
            <w:tcMar>
              <w:left w:w="85" w:type="dxa"/>
              <w:right w:w="57" w:type="dxa"/>
            </w:tcMar>
          </w:tcPr>
          <w:p w14:paraId="683991AD"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Доктор технічних наук,</w:t>
            </w:r>
          </w:p>
          <w:p w14:paraId="03968A65"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спеціальність</w:t>
            </w:r>
          </w:p>
          <w:p w14:paraId="4148086D" w14:textId="77777777" w:rsidR="00C41C5B" w:rsidRPr="00F263C9" w:rsidRDefault="00C41C5B" w:rsidP="00C41C5B">
            <w:pPr>
              <w:spacing w:after="0" w:line="264" w:lineRule="auto"/>
              <w:rPr>
                <w:rStyle w:val="a5"/>
                <w:rFonts w:ascii="Times New Roman" w:hAnsi="Times New Roman"/>
                <w:b w:val="0"/>
                <w:color w:val="000000"/>
                <w:shd w:val="clear" w:color="auto" w:fill="F7F8F9"/>
                <w:lang w:val="uk-UA"/>
              </w:rPr>
            </w:pPr>
            <w:r w:rsidRPr="00F263C9">
              <w:rPr>
                <w:rStyle w:val="a5"/>
                <w:rFonts w:ascii="Times New Roman" w:hAnsi="Times New Roman"/>
                <w:lang w:val="uk-UA"/>
              </w:rPr>
              <w:t xml:space="preserve">– </w:t>
            </w:r>
            <w:r w:rsidRPr="00F263C9">
              <w:rPr>
                <w:rStyle w:val="a5"/>
                <w:rFonts w:ascii="Times New Roman" w:hAnsi="Times New Roman"/>
                <w:b w:val="0"/>
                <w:color w:val="000000"/>
                <w:lang w:val="uk-UA"/>
              </w:rPr>
              <w:t>05.13.05 «Комп’ютерні системи та компоненти»</w:t>
            </w:r>
          </w:p>
          <w:p w14:paraId="03781F3C"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ДД № 009075 від 15.10.2019 р.</w:t>
            </w:r>
          </w:p>
          <w:p w14:paraId="3252E7E9" w14:textId="77777777" w:rsidR="00C41C5B" w:rsidRPr="00F263C9" w:rsidRDefault="00C41C5B" w:rsidP="00C41C5B">
            <w:pPr>
              <w:spacing w:after="0" w:line="264" w:lineRule="auto"/>
              <w:rPr>
                <w:rFonts w:ascii="Times New Roman" w:hAnsi="Times New Roman"/>
                <w:i/>
                <w:lang w:val="uk-UA"/>
              </w:rPr>
            </w:pPr>
            <w:r w:rsidRPr="00F263C9">
              <w:rPr>
                <w:rFonts w:ascii="Times New Roman" w:hAnsi="Times New Roman"/>
                <w:i/>
                <w:lang w:val="uk-UA"/>
              </w:rPr>
              <w:t>Тема дисертації</w:t>
            </w:r>
            <w:r w:rsidRPr="00F263C9">
              <w:rPr>
                <w:rFonts w:ascii="Times New Roman" w:hAnsi="Times New Roman"/>
                <w:lang w:val="uk-UA"/>
              </w:rPr>
              <w:t xml:space="preserve">: </w:t>
            </w:r>
            <w:r w:rsidRPr="00F263C9">
              <w:rPr>
                <w:rFonts w:ascii="Times New Roman" w:hAnsi="Times New Roman"/>
                <w:i/>
                <w:lang w:val="uk-UA"/>
              </w:rPr>
              <w:t xml:space="preserve">“Багаторівневі методи оброблення електронно-дифракційних та Х-променевих </w:t>
            </w:r>
            <w:r w:rsidRPr="00F263C9">
              <w:rPr>
                <w:rFonts w:ascii="Times New Roman" w:hAnsi="Times New Roman"/>
                <w:i/>
                <w:lang w:val="uk-UA"/>
              </w:rPr>
              <w:lastRenderedPageBreak/>
              <w:t>сигналів у комп’ютеризованих інформаційно-вимірювальних системах”.</w:t>
            </w:r>
          </w:p>
          <w:p w14:paraId="3197A871"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Доцент кафедри комп’ютерних систем та мереж, атестат </w:t>
            </w:r>
          </w:p>
          <w:p w14:paraId="2225C5E1"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доцента 12ДЦ № 019957 від 30.10.2008 р.</w:t>
            </w:r>
          </w:p>
          <w:p w14:paraId="1E24FF83" w14:textId="77777777" w:rsidR="00C41C5B" w:rsidRPr="00F263C9" w:rsidRDefault="00C41C5B" w:rsidP="00C41C5B">
            <w:pPr>
              <w:spacing w:after="0" w:line="264" w:lineRule="auto"/>
              <w:rPr>
                <w:rFonts w:ascii="Times New Roman" w:hAnsi="Times New Roman"/>
                <w:sz w:val="20"/>
                <w:szCs w:val="20"/>
                <w:lang w:val="uk-UA"/>
              </w:rPr>
            </w:pPr>
          </w:p>
        </w:tc>
        <w:tc>
          <w:tcPr>
            <w:tcW w:w="850" w:type="dxa"/>
            <w:tcMar>
              <w:left w:w="85" w:type="dxa"/>
              <w:right w:w="57" w:type="dxa"/>
            </w:tcMar>
          </w:tcPr>
          <w:p w14:paraId="0C6B15F7" w14:textId="77777777" w:rsidR="00C41C5B" w:rsidRPr="00F263C9" w:rsidRDefault="00C41C5B" w:rsidP="00C41C5B">
            <w:pPr>
              <w:spacing w:after="0" w:line="264" w:lineRule="auto"/>
              <w:jc w:val="center"/>
              <w:rPr>
                <w:rFonts w:ascii="Times New Roman" w:hAnsi="Times New Roman"/>
                <w:lang w:val="uk-UA"/>
              </w:rPr>
            </w:pPr>
            <w:r w:rsidRPr="00F263C9">
              <w:rPr>
                <w:rFonts w:ascii="Times New Roman" w:hAnsi="Times New Roman"/>
                <w:lang w:val="uk-UA"/>
              </w:rPr>
              <w:lastRenderedPageBreak/>
              <w:t>2</w:t>
            </w:r>
            <w:r>
              <w:rPr>
                <w:rFonts w:ascii="Times New Roman" w:hAnsi="Times New Roman"/>
                <w:lang w:val="uk-UA"/>
              </w:rPr>
              <w:t>2</w:t>
            </w:r>
            <w:r w:rsidRPr="00F263C9">
              <w:rPr>
                <w:rFonts w:ascii="Times New Roman" w:hAnsi="Times New Roman"/>
                <w:lang w:val="uk-UA"/>
              </w:rPr>
              <w:t xml:space="preserve"> р.</w:t>
            </w:r>
          </w:p>
        </w:tc>
        <w:tc>
          <w:tcPr>
            <w:tcW w:w="5528" w:type="dxa"/>
            <w:tcMar>
              <w:left w:w="85" w:type="dxa"/>
              <w:right w:w="57" w:type="dxa"/>
            </w:tcMar>
          </w:tcPr>
          <w:p w14:paraId="03366240"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 xml:space="preserve">Автор більше 100 наукових праць, з них 36 індексовані в міжнародних науково-метричних базах Scopus та/або Web of Scince, 3 патентів, 10 свідоцтв реєстрації авторського права на комп’ютерну програму. </w:t>
            </w:r>
          </w:p>
          <w:p w14:paraId="5863E998"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 xml:space="preserve"> Загальні дані про цитування праць та h-індекс згідно з базами даних Scopus, Web of Science, Google Scholar:</w:t>
            </w:r>
          </w:p>
          <w:p w14:paraId="0C055CD8"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 xml:space="preserve">Scopus: 51 праця, 306 цитувань, h-index: 12 </w:t>
            </w:r>
          </w:p>
          <w:p w14:paraId="44C76ECF"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(https://www.scopus.com/authid/detail.uri?authorId=6506889690)</w:t>
            </w:r>
          </w:p>
          <w:p w14:paraId="31F2D8B6"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 xml:space="preserve">Web of Science: 25 праць, 92 цитувань, h-index: 6 </w:t>
            </w:r>
          </w:p>
          <w:p w14:paraId="4C708BF8"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(https://www.webofscience.com/wos/author/record/AAK-7602-2021)</w:t>
            </w:r>
          </w:p>
          <w:p w14:paraId="14B6785F"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 xml:space="preserve">Google Scholar: 75 праць, 685 цитувань, h-index: 18 </w:t>
            </w:r>
          </w:p>
          <w:p w14:paraId="37348EBB"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(https://scholar.google.com.ua/citations?user=pNps2xMAAAAJ&amp;hl=uk)</w:t>
            </w:r>
          </w:p>
          <w:p w14:paraId="76547AF1" w14:textId="77777777" w:rsidR="00C41C5B" w:rsidRPr="00D94746" w:rsidRDefault="00C41C5B" w:rsidP="00C41C5B">
            <w:pPr>
              <w:spacing w:after="0" w:line="264" w:lineRule="auto"/>
              <w:jc w:val="both"/>
              <w:rPr>
                <w:rFonts w:ascii="Times New Roman" w:hAnsi="Times New Roman"/>
                <w:lang w:val="uk-UA"/>
              </w:rPr>
            </w:pPr>
            <w:r w:rsidRPr="00D94746">
              <w:rPr>
                <w:rFonts w:ascii="Times New Roman" w:hAnsi="Times New Roman"/>
                <w:lang w:val="uk-UA"/>
              </w:rPr>
              <w:t>Основні наукові публікації за тематикою комп’ютерних систем та мереж:</w:t>
            </w:r>
          </w:p>
          <w:p w14:paraId="21FD55AE" w14:textId="77777777" w:rsidR="00C41C5B" w:rsidRPr="00D94746" w:rsidRDefault="00C41C5B" w:rsidP="00C41C5B">
            <w:pPr>
              <w:spacing w:after="0" w:line="264" w:lineRule="auto"/>
              <w:jc w:val="both"/>
              <w:rPr>
                <w:rFonts w:ascii="Times New Roman" w:hAnsi="Times New Roman"/>
                <w:lang w:val="en-US"/>
              </w:rPr>
            </w:pPr>
            <w:r w:rsidRPr="00D94746">
              <w:rPr>
                <w:rFonts w:ascii="Times New Roman" w:hAnsi="Times New Roman"/>
                <w:lang w:val="uk-UA"/>
              </w:rPr>
              <w:t>1.</w:t>
            </w:r>
            <w:r w:rsidRPr="00D94746">
              <w:rPr>
                <w:rFonts w:ascii="Times New Roman" w:hAnsi="Times New Roman"/>
                <w:b/>
                <w:lang w:val="uk-UA"/>
              </w:rPr>
              <w:t xml:space="preserve"> Balovsyak S.</w:t>
            </w:r>
            <w:r w:rsidRPr="00D94746">
              <w:rPr>
                <w:rFonts w:ascii="Times New Roman" w:hAnsi="Times New Roman"/>
                <w:lang w:val="uk-UA"/>
              </w:rPr>
              <w:t xml:space="preserve">, Borcha M., Hnatiuk Yu., Odaiska Kh., Fodchuk I. Scaling of digital images by adaptive and combined application of interpolation algorithms. </w:t>
            </w:r>
            <w:r w:rsidRPr="00D94746">
              <w:rPr>
                <w:rFonts w:ascii="Times New Roman" w:hAnsi="Times New Roman"/>
                <w:lang w:val="uk-UA"/>
              </w:rPr>
              <w:lastRenderedPageBreak/>
              <w:t xml:space="preserve">International Journal of Image, Graphics and Signal Processing (IJIGSP). 2026. Vol. 18, No. 2. P. 36-50. ISSN: 2074-9074. </w:t>
            </w:r>
            <w:r w:rsidRPr="00D94746">
              <w:rPr>
                <w:rFonts w:ascii="Times New Roman" w:hAnsi="Times New Roman"/>
                <w:lang w:val="en-US"/>
              </w:rPr>
              <w:t xml:space="preserve">DOI: </w:t>
            </w:r>
            <w:r w:rsidRPr="00D94746">
              <w:rPr>
                <w:rFonts w:ascii="Times New Roman" w:hAnsi="Times New Roman"/>
                <w:lang w:val="uk-UA"/>
              </w:rPr>
              <w:t>10.5815/ijigsp.2026.02.03</w:t>
            </w:r>
            <w:r w:rsidRPr="00D94746">
              <w:rPr>
                <w:rFonts w:ascii="Times New Roman" w:hAnsi="Times New Roman"/>
                <w:lang w:val="en-US"/>
              </w:rPr>
              <w:t>. (Scopus, https://www.scopus.com/pages/publications/105035013200)</w:t>
            </w:r>
          </w:p>
          <w:p w14:paraId="0ECCBDDE" w14:textId="77777777" w:rsidR="00C41C5B" w:rsidRPr="00D94746" w:rsidRDefault="00C41C5B" w:rsidP="00C41C5B">
            <w:pPr>
              <w:spacing w:after="0" w:line="264" w:lineRule="auto"/>
              <w:jc w:val="both"/>
              <w:rPr>
                <w:rFonts w:ascii="Times New Roman" w:hAnsi="Times New Roman"/>
                <w:lang w:val="uk-UA"/>
              </w:rPr>
            </w:pPr>
            <w:r>
              <w:rPr>
                <w:rFonts w:ascii="Times New Roman" w:hAnsi="Times New Roman"/>
                <w:lang w:val="en-US"/>
              </w:rPr>
              <w:t>2</w:t>
            </w:r>
            <w:r w:rsidRPr="00D94746">
              <w:rPr>
                <w:rFonts w:ascii="Times New Roman" w:hAnsi="Times New Roman"/>
                <w:lang w:val="uk-UA"/>
              </w:rPr>
              <w:t xml:space="preserve">. Hrynyk N., </w:t>
            </w:r>
            <w:r w:rsidRPr="00D94746">
              <w:rPr>
                <w:rFonts w:ascii="Times New Roman" w:hAnsi="Times New Roman"/>
                <w:b/>
                <w:lang w:val="uk-UA"/>
              </w:rPr>
              <w:t>Balovsyak S.,</w:t>
            </w:r>
            <w:r w:rsidRPr="00D94746">
              <w:rPr>
                <w:rFonts w:ascii="Times New Roman" w:hAnsi="Times New Roman"/>
                <w:lang w:val="uk-UA"/>
              </w:rPr>
              <w:t xml:space="preserve"> Branashko V., Dubovyk O., Odaiska Kh. Improving accuracy of photogrammetry method by masking images and using coordinates of video cameras. Proc. SPIE 13813, Seventeenth International Conference on Correlation Optics / ed. by O.Angelsky, C. Zenkova. 2025. Vol. 13813. P. 138130L-1 –  138130L-7. ISSN: 0277-786X. DOI: 10.1117/12.3091445. (Scopus, https://www.scopus.com/sourceid/40067).</w:t>
            </w:r>
          </w:p>
          <w:p w14:paraId="5F9CB654" w14:textId="77777777" w:rsidR="00C41C5B" w:rsidRPr="00D94746" w:rsidRDefault="00C41C5B" w:rsidP="00C41C5B">
            <w:pPr>
              <w:spacing w:after="0" w:line="264" w:lineRule="auto"/>
              <w:jc w:val="both"/>
              <w:rPr>
                <w:rFonts w:ascii="Times New Roman" w:hAnsi="Times New Roman"/>
                <w:lang w:val="uk-UA"/>
              </w:rPr>
            </w:pPr>
            <w:r>
              <w:rPr>
                <w:rFonts w:ascii="Times New Roman" w:hAnsi="Times New Roman"/>
                <w:lang w:val="en-US"/>
              </w:rPr>
              <w:t>3</w:t>
            </w:r>
            <w:r w:rsidRPr="00D94746">
              <w:rPr>
                <w:rFonts w:ascii="Times New Roman" w:hAnsi="Times New Roman"/>
                <w:lang w:val="uk-UA"/>
              </w:rPr>
              <w:t xml:space="preserve">. Yakovliev S., </w:t>
            </w:r>
            <w:r w:rsidRPr="00D94746">
              <w:rPr>
                <w:rFonts w:ascii="Times New Roman" w:hAnsi="Times New Roman"/>
                <w:b/>
                <w:lang w:val="uk-UA"/>
              </w:rPr>
              <w:t>Balovsyak S.</w:t>
            </w:r>
            <w:r w:rsidRPr="00D94746">
              <w:rPr>
                <w:rFonts w:ascii="Times New Roman" w:hAnsi="Times New Roman"/>
                <w:lang w:val="uk-UA"/>
              </w:rPr>
              <w:t>, Borcha M., Iakovlieva I., Yanchuk I. Automatic bilateral filtering of digital images using histograms. Proc. SPIE 13813, Seventeenth International Conference on Correlation Optics / ed. by O. Angelsky, C. Zenkova. 2025. Vol. 13813. P. 138130M-1 –  138130M-6. ISSN: 0277-786X. DOI: 10.1117/12.3091536. (Scopus, https://www.scopus.com/sourceid/40067).</w:t>
            </w:r>
          </w:p>
          <w:p w14:paraId="1A0B95B3" w14:textId="77777777" w:rsidR="00C41C5B" w:rsidRPr="00D94746" w:rsidRDefault="00C41C5B" w:rsidP="00C41C5B">
            <w:pPr>
              <w:spacing w:after="0" w:line="264" w:lineRule="auto"/>
              <w:jc w:val="both"/>
              <w:rPr>
                <w:rFonts w:ascii="Times New Roman" w:hAnsi="Times New Roman"/>
                <w:lang w:val="uk-UA"/>
              </w:rPr>
            </w:pPr>
            <w:r>
              <w:rPr>
                <w:rFonts w:ascii="Times New Roman" w:hAnsi="Times New Roman"/>
                <w:lang w:val="en-US"/>
              </w:rPr>
              <w:t>4</w:t>
            </w:r>
            <w:r w:rsidRPr="00D94746">
              <w:rPr>
                <w:rFonts w:ascii="Times New Roman" w:hAnsi="Times New Roman"/>
                <w:lang w:val="uk-UA"/>
              </w:rPr>
              <w:t xml:space="preserve">. Balovsyak S., Derevyanchuk O., Kovalchuk V., Kravchenko H., Kozhokar M. Face Mask Recognition by the Viola-Jones Method Using Fuzzy Logic. International Journal of Image, Graphics and Signal Processing (IJIGSP). 2024. Vol. 16, No.3, P. 39-51. ISSN: 2310-9025. DOI: 10.5815/ijigsp.2024.03.04. (Scopus, https://www.scopus.com/pages/publications/85195942460?origin=resultslist). </w:t>
            </w:r>
          </w:p>
          <w:p w14:paraId="497ABE0E" w14:textId="77777777" w:rsidR="00C41C5B" w:rsidRPr="00D94746" w:rsidRDefault="00C41C5B" w:rsidP="00C41C5B">
            <w:pPr>
              <w:spacing w:after="0" w:line="264" w:lineRule="auto"/>
              <w:jc w:val="both"/>
              <w:rPr>
                <w:rFonts w:ascii="Times New Roman" w:hAnsi="Times New Roman"/>
                <w:lang w:val="uk-UA"/>
              </w:rPr>
            </w:pPr>
            <w:r>
              <w:rPr>
                <w:rFonts w:ascii="Times New Roman" w:hAnsi="Times New Roman"/>
                <w:lang w:val="en-US"/>
              </w:rPr>
              <w:t>5</w:t>
            </w:r>
            <w:r w:rsidRPr="00D94746">
              <w:rPr>
                <w:rFonts w:ascii="Times New Roman" w:hAnsi="Times New Roman"/>
                <w:lang w:val="uk-UA"/>
              </w:rPr>
              <w:t xml:space="preserve">. Balovsyak S., Odaiska Kh., Yakovenko O., Iakovlieva I. Adjusting the Brightness and Contrast parameters of digital video cameras using artificial neural networks. Proc. SPIE, Sixteenth International Conference on Correlation Optics. 2024. Vol. 12938. P. 129380I-1 – 129380I-4. ISSN: 0277-786X. DOI: 10.1117/12.3009429. (Scopus, </w:t>
            </w:r>
            <w:r w:rsidRPr="00D94746">
              <w:rPr>
                <w:rFonts w:ascii="Times New Roman" w:hAnsi="Times New Roman"/>
                <w:lang w:val="uk-UA"/>
              </w:rPr>
              <w:lastRenderedPageBreak/>
              <w:t>https://www.scopus.com/sourceid/40067)</w:t>
            </w:r>
          </w:p>
          <w:p w14:paraId="04DA0A9D" w14:textId="77777777" w:rsidR="00C41C5B" w:rsidRPr="00D94746" w:rsidRDefault="00C41C5B" w:rsidP="00C41C5B">
            <w:pPr>
              <w:spacing w:after="0" w:line="264" w:lineRule="auto"/>
              <w:jc w:val="both"/>
              <w:rPr>
                <w:rFonts w:ascii="Times New Roman" w:hAnsi="Times New Roman"/>
                <w:lang w:val="uk-UA"/>
              </w:rPr>
            </w:pPr>
            <w:r>
              <w:rPr>
                <w:rFonts w:ascii="Times New Roman" w:hAnsi="Times New Roman"/>
                <w:lang w:val="en-US"/>
              </w:rPr>
              <w:t>6</w:t>
            </w:r>
            <w:r w:rsidRPr="00D94746">
              <w:rPr>
                <w:rFonts w:ascii="Times New Roman" w:hAnsi="Times New Roman"/>
                <w:lang w:val="uk-UA"/>
              </w:rPr>
              <w:t>. Balovsyak S.V., Derevyanchuk O.V., Kravchenko H.O., Kroitor O.P, Tomash V.V. Computer system for increasing the local contrast of railway transport images. Proc. SPIE, Fifteenth International Conference on Correlation Optics. 2021. Vol. 12126. P. 121261E1-7. ISSN: 0277-786X. DOI:  10.1117/12.2615761. (Scopus, https://www.scopus.com/sourceid/40067).</w:t>
            </w:r>
          </w:p>
          <w:p w14:paraId="3BD5CF40" w14:textId="77777777" w:rsidR="00C41C5B" w:rsidRPr="00D94746" w:rsidRDefault="00C41C5B" w:rsidP="00C41C5B">
            <w:pPr>
              <w:spacing w:after="0" w:line="264" w:lineRule="auto"/>
              <w:jc w:val="both"/>
              <w:rPr>
                <w:rFonts w:ascii="Times New Roman" w:hAnsi="Times New Roman"/>
                <w:lang w:val="uk-UA"/>
              </w:rPr>
            </w:pPr>
            <w:r>
              <w:rPr>
                <w:rFonts w:ascii="Times New Roman" w:hAnsi="Times New Roman"/>
                <w:lang w:val="en-US"/>
              </w:rPr>
              <w:t>7</w:t>
            </w:r>
            <w:r w:rsidRPr="00D94746">
              <w:rPr>
                <w:rFonts w:ascii="Times New Roman" w:hAnsi="Times New Roman"/>
                <w:lang w:val="uk-UA"/>
              </w:rPr>
              <w:t>. Balovsyak S., Hnatiuk Y. Analysis of Results of Scaling Digital Images by Interpolation Algorithms. Security of Infocommunication Systems and Internet of Things (SISIOT). 2024. Vol. 2, No. 1, Paper. 01007. P.1-6. ISSN 2786-8443. DOI: 10.31861/sisiot2024.1.01007.</w:t>
            </w:r>
          </w:p>
          <w:p w14:paraId="147C9628" w14:textId="77777777" w:rsidR="00C41C5B" w:rsidRPr="00D94746" w:rsidRDefault="00C41C5B" w:rsidP="00C41C5B">
            <w:pPr>
              <w:spacing w:after="0" w:line="264" w:lineRule="auto"/>
              <w:jc w:val="both"/>
              <w:rPr>
                <w:rFonts w:ascii="Times New Roman" w:hAnsi="Times New Roman"/>
                <w:lang w:val="uk-UA"/>
              </w:rPr>
            </w:pPr>
            <w:r>
              <w:rPr>
                <w:rFonts w:ascii="Times New Roman" w:hAnsi="Times New Roman"/>
                <w:lang w:val="en-US"/>
              </w:rPr>
              <w:t>8</w:t>
            </w:r>
            <w:r w:rsidRPr="00D94746">
              <w:rPr>
                <w:rFonts w:ascii="Times New Roman" w:hAnsi="Times New Roman"/>
                <w:lang w:val="uk-UA"/>
              </w:rPr>
              <w:t>. Balovsyak S., Stets S. Preprocessing of object images before their detection using YOLO neural network. Security of Infocommunication Systems and Internet of Things. 2025. Vol. 3, No. 2, Paper 02002. P. 1-5. ISSN 2786-8443. DOI: 10.31861/sisiot2025.2.02002.</w:t>
            </w:r>
          </w:p>
          <w:p w14:paraId="0A993016" w14:textId="77777777" w:rsidR="00C41C5B" w:rsidRPr="00D94746" w:rsidRDefault="00C41C5B" w:rsidP="00C41C5B">
            <w:pPr>
              <w:spacing w:after="0" w:line="264" w:lineRule="auto"/>
              <w:jc w:val="both"/>
              <w:rPr>
                <w:rFonts w:ascii="Times New Roman" w:hAnsi="Times New Roman"/>
                <w:lang w:val="uk-UA"/>
              </w:rPr>
            </w:pPr>
            <w:r w:rsidRPr="00222819">
              <w:rPr>
                <w:rFonts w:ascii="Times New Roman" w:hAnsi="Times New Roman"/>
                <w:lang w:val="uk-UA"/>
              </w:rPr>
              <w:t>9</w:t>
            </w:r>
            <w:r w:rsidRPr="00D94746">
              <w:rPr>
                <w:rFonts w:ascii="Times New Roman" w:hAnsi="Times New Roman"/>
                <w:lang w:val="uk-UA"/>
              </w:rPr>
              <w:t xml:space="preserve">. Баловсяк С.В., Гнатюк Ю.А. Масштабування цифрових зображень у телекомунікаційній системі методами інтерполяції та за допомогою згорткових нейронних мереж. Herald of Khmelnytskyi National University. Technical Sciences. 2025. Vol. 357, No. 5.1. P. 31-38. DOI: 10.31891/2307-5732-2025-357-3. </w:t>
            </w:r>
          </w:p>
          <w:p w14:paraId="31D66E45" w14:textId="77777777" w:rsidR="00C41C5B" w:rsidRPr="00F263C9" w:rsidRDefault="00C41C5B" w:rsidP="00C41C5B">
            <w:pPr>
              <w:pStyle w:val="a7"/>
              <w:numPr>
                <w:ilvl w:val="0"/>
                <w:numId w:val="4"/>
              </w:numPr>
              <w:spacing w:before="120" w:after="0" w:line="264" w:lineRule="auto"/>
              <w:ind w:left="0"/>
              <w:jc w:val="both"/>
              <w:rPr>
                <w:rFonts w:ascii="Times New Roman" w:hAnsi="Times New Roman"/>
                <w:sz w:val="20"/>
                <w:szCs w:val="20"/>
                <w:lang w:val="uk-UA"/>
              </w:rPr>
            </w:pPr>
            <w:r w:rsidRPr="00222819">
              <w:rPr>
                <w:rFonts w:ascii="Times New Roman" w:hAnsi="Times New Roman"/>
              </w:rPr>
              <w:t>10</w:t>
            </w:r>
            <w:r w:rsidRPr="00D94746">
              <w:rPr>
                <w:rFonts w:ascii="Times New Roman" w:hAnsi="Times New Roman"/>
                <w:lang w:val="uk-UA"/>
              </w:rPr>
              <w:t>. Баловсяк С., Стець С. Автоматизоване створення спеціалізованого датасету для зображень автомобілів. Herald of Khmelnytskyi National University. Technical Sciences, 2025. Vol. 359 (6.2), P. 278-285. DOI:  10.31891/2307-5732-2025-359-111.</w:t>
            </w:r>
          </w:p>
        </w:tc>
        <w:tc>
          <w:tcPr>
            <w:tcW w:w="1807" w:type="dxa"/>
            <w:tcMar>
              <w:left w:w="85" w:type="dxa"/>
              <w:right w:w="57" w:type="dxa"/>
            </w:tcMar>
          </w:tcPr>
          <w:p w14:paraId="219625B4" w14:textId="77777777" w:rsidR="00C41C5B" w:rsidRPr="00A12E75" w:rsidRDefault="00C41C5B" w:rsidP="00C41C5B">
            <w:pPr>
              <w:spacing w:after="0" w:line="264" w:lineRule="auto"/>
              <w:rPr>
                <w:rFonts w:ascii="Times New Roman" w:hAnsi="Times New Roman"/>
                <w:sz w:val="20"/>
                <w:szCs w:val="20"/>
                <w:lang w:val="uk-UA"/>
              </w:rPr>
            </w:pPr>
            <w:r w:rsidRPr="00A12E75">
              <w:rPr>
                <w:rFonts w:ascii="Times New Roman" w:hAnsi="Times New Roman"/>
                <w:sz w:val="20"/>
                <w:szCs w:val="20"/>
                <w:lang w:val="uk-UA"/>
              </w:rPr>
              <w:lastRenderedPageBreak/>
              <w:t xml:space="preserve">Тернопільський національний технічний  університет імені Івана Пулюя </w:t>
            </w:r>
          </w:p>
          <w:p w14:paraId="183121C4" w14:textId="77777777" w:rsidR="00C41C5B" w:rsidRPr="00A12E75" w:rsidRDefault="00C41C5B" w:rsidP="00C41C5B">
            <w:pPr>
              <w:spacing w:after="0" w:line="264" w:lineRule="auto"/>
              <w:rPr>
                <w:rFonts w:ascii="Times New Roman" w:hAnsi="Times New Roman"/>
                <w:sz w:val="20"/>
                <w:szCs w:val="20"/>
                <w:lang w:val="uk-UA"/>
              </w:rPr>
            </w:pPr>
            <w:r w:rsidRPr="00A12E75">
              <w:rPr>
                <w:rFonts w:ascii="Times New Roman" w:hAnsi="Times New Roman"/>
                <w:sz w:val="20"/>
                <w:szCs w:val="20"/>
                <w:lang w:val="uk-UA"/>
              </w:rPr>
              <w:t>з 16 жовтня 2023 року по 25 листопада 2023 року; свідоцтво про підвищення кваліфікації ПК 05408102/ 001780-23 від 26.11.2023 р. Реєстраційний №6363.</w:t>
            </w:r>
          </w:p>
          <w:p w14:paraId="2FE91899" w14:textId="77777777" w:rsidR="00C41C5B" w:rsidRPr="00F263C9" w:rsidRDefault="00C41C5B" w:rsidP="00C41C5B">
            <w:pPr>
              <w:spacing w:after="0" w:line="264" w:lineRule="auto"/>
              <w:rPr>
                <w:rFonts w:ascii="Times New Roman" w:hAnsi="Times New Roman"/>
                <w:sz w:val="20"/>
                <w:szCs w:val="20"/>
                <w:lang w:val="uk-UA"/>
              </w:rPr>
            </w:pPr>
            <w:r w:rsidRPr="00A12E75">
              <w:rPr>
                <w:rFonts w:ascii="Times New Roman" w:hAnsi="Times New Roman"/>
                <w:sz w:val="20"/>
                <w:szCs w:val="20"/>
                <w:lang w:val="uk-UA"/>
              </w:rPr>
              <w:t>Тема стажування «Наукові основи та сучасні технології аналізу та синтезу комп’ютерних систем» (6 кредитів ЄКТС).</w:t>
            </w:r>
          </w:p>
        </w:tc>
      </w:tr>
      <w:tr w:rsidR="00C41C5B" w:rsidRPr="00F263C9" w14:paraId="2C1AC611" w14:textId="77777777" w:rsidTr="00A04BBA">
        <w:trPr>
          <w:trHeight w:val="547"/>
        </w:trPr>
        <w:tc>
          <w:tcPr>
            <w:tcW w:w="511" w:type="dxa"/>
          </w:tcPr>
          <w:p w14:paraId="5FF28B7A" w14:textId="77777777" w:rsidR="00C41C5B" w:rsidRPr="00F263C9" w:rsidRDefault="00C41C5B" w:rsidP="00C41C5B">
            <w:pPr>
              <w:spacing w:after="0" w:line="264" w:lineRule="auto"/>
              <w:rPr>
                <w:rFonts w:ascii="Times New Roman" w:hAnsi="Times New Roman"/>
                <w:sz w:val="20"/>
                <w:szCs w:val="20"/>
                <w:lang w:val="uk-UA"/>
              </w:rPr>
            </w:pPr>
            <w:r w:rsidRPr="00F263C9">
              <w:rPr>
                <w:rFonts w:ascii="Times New Roman" w:hAnsi="Times New Roman"/>
                <w:sz w:val="20"/>
                <w:szCs w:val="20"/>
                <w:lang w:val="uk-UA"/>
              </w:rPr>
              <w:lastRenderedPageBreak/>
              <w:t>3</w:t>
            </w:r>
          </w:p>
        </w:tc>
        <w:tc>
          <w:tcPr>
            <w:tcW w:w="1276" w:type="dxa"/>
            <w:tcMar>
              <w:left w:w="85" w:type="dxa"/>
              <w:right w:w="57" w:type="dxa"/>
            </w:tcMar>
          </w:tcPr>
          <w:p w14:paraId="76DDC220" w14:textId="77777777" w:rsidR="00C41C5B" w:rsidRPr="00F263C9" w:rsidRDefault="00C41C5B" w:rsidP="00C41C5B">
            <w:pPr>
              <w:spacing w:after="0" w:line="264" w:lineRule="auto"/>
              <w:rPr>
                <w:rFonts w:ascii="Times New Roman" w:hAnsi="Times New Roman"/>
                <w:sz w:val="20"/>
                <w:szCs w:val="20"/>
                <w:lang w:val="uk-UA"/>
              </w:rPr>
            </w:pPr>
            <w:r w:rsidRPr="00F263C9">
              <w:rPr>
                <w:rFonts w:ascii="Times New Roman" w:hAnsi="Times New Roman"/>
                <w:sz w:val="20"/>
                <w:szCs w:val="20"/>
                <w:lang w:val="uk-UA"/>
              </w:rPr>
              <w:t>Оксана</w:t>
            </w:r>
          </w:p>
          <w:p w14:paraId="346D3AAA" w14:textId="77777777" w:rsidR="00C41C5B" w:rsidRPr="00F263C9" w:rsidRDefault="00C41C5B" w:rsidP="00C41C5B">
            <w:pPr>
              <w:spacing w:after="0" w:line="264" w:lineRule="auto"/>
              <w:rPr>
                <w:rFonts w:ascii="Times New Roman" w:hAnsi="Times New Roman"/>
                <w:sz w:val="20"/>
                <w:szCs w:val="20"/>
                <w:highlight w:val="yellow"/>
                <w:lang w:val="uk-UA"/>
              </w:rPr>
            </w:pPr>
            <w:r w:rsidRPr="00F263C9">
              <w:rPr>
                <w:rFonts w:ascii="Times New Roman" w:hAnsi="Times New Roman"/>
                <w:sz w:val="20"/>
                <w:szCs w:val="20"/>
                <w:lang w:val="uk-UA"/>
              </w:rPr>
              <w:t>ОЛАР</w:t>
            </w:r>
          </w:p>
        </w:tc>
        <w:tc>
          <w:tcPr>
            <w:tcW w:w="1417" w:type="dxa"/>
            <w:tcMar>
              <w:left w:w="85" w:type="dxa"/>
              <w:right w:w="57" w:type="dxa"/>
            </w:tcMar>
          </w:tcPr>
          <w:p w14:paraId="5D705B1B" w14:textId="77777777" w:rsidR="00C41C5B" w:rsidRPr="00F263C9" w:rsidRDefault="00C41C5B" w:rsidP="00C41C5B">
            <w:pPr>
              <w:spacing w:after="0" w:line="264" w:lineRule="auto"/>
              <w:ind w:firstLine="94"/>
              <w:rPr>
                <w:rFonts w:ascii="Times New Roman" w:hAnsi="Times New Roman"/>
                <w:lang w:val="uk-UA"/>
              </w:rPr>
            </w:pPr>
            <w:r w:rsidRPr="00F263C9">
              <w:rPr>
                <w:rFonts w:ascii="Times New Roman" w:hAnsi="Times New Roman"/>
                <w:lang w:val="uk-UA"/>
              </w:rPr>
              <w:t>Доцент</w:t>
            </w:r>
          </w:p>
          <w:p w14:paraId="3A64025C" w14:textId="77777777" w:rsidR="00C41C5B" w:rsidRPr="00F263C9" w:rsidRDefault="00C41C5B" w:rsidP="00C41C5B">
            <w:pPr>
              <w:widowControl w:val="0"/>
              <w:spacing w:after="0" w:line="264" w:lineRule="auto"/>
              <w:ind w:firstLine="94"/>
              <w:rPr>
                <w:rFonts w:ascii="Times New Roman" w:hAnsi="Times New Roman"/>
                <w:lang w:val="uk-UA"/>
              </w:rPr>
            </w:pPr>
            <w:r w:rsidRPr="00F263C9">
              <w:rPr>
                <w:rFonts w:ascii="Times New Roman" w:hAnsi="Times New Roman"/>
                <w:lang w:val="uk-UA"/>
              </w:rPr>
              <w:t>кафедри комп’ютер</w:t>
            </w:r>
            <w:r w:rsidRPr="00F263C9">
              <w:rPr>
                <w:rFonts w:ascii="Times New Roman" w:hAnsi="Times New Roman"/>
                <w:lang w:val="uk-UA"/>
              </w:rPr>
              <w:softHyphen/>
              <w:t xml:space="preserve">них систем </w:t>
            </w:r>
            <w:r w:rsidRPr="00F263C9">
              <w:rPr>
                <w:rFonts w:ascii="Times New Roman" w:hAnsi="Times New Roman"/>
                <w:lang w:val="uk-UA"/>
              </w:rPr>
              <w:lastRenderedPageBreak/>
              <w:t xml:space="preserve">та мереж </w:t>
            </w:r>
            <w:r w:rsidRPr="00F263C9">
              <w:rPr>
                <w:rFonts w:ascii="Times New Roman" w:hAnsi="Times New Roman"/>
                <w:color w:val="000000"/>
                <w:lang w:val="uk-UA"/>
              </w:rPr>
              <w:t>ЧНУ імені Юрія Федьковича</w:t>
            </w:r>
          </w:p>
          <w:p w14:paraId="29BB5E50" w14:textId="77777777" w:rsidR="00C41C5B" w:rsidRPr="00F263C9" w:rsidRDefault="00C41C5B" w:rsidP="00C41C5B">
            <w:pPr>
              <w:spacing w:after="0" w:line="264" w:lineRule="auto"/>
              <w:rPr>
                <w:rFonts w:ascii="Times New Roman" w:hAnsi="Times New Roman"/>
                <w:sz w:val="20"/>
                <w:szCs w:val="20"/>
                <w:highlight w:val="yellow"/>
                <w:lang w:val="uk-UA"/>
              </w:rPr>
            </w:pPr>
          </w:p>
        </w:tc>
        <w:tc>
          <w:tcPr>
            <w:tcW w:w="1560" w:type="dxa"/>
            <w:tcMar>
              <w:left w:w="85" w:type="dxa"/>
              <w:right w:w="57" w:type="dxa"/>
            </w:tcMar>
          </w:tcPr>
          <w:p w14:paraId="141DE334" w14:textId="77777777" w:rsidR="00C41C5B" w:rsidRPr="00F263C9" w:rsidRDefault="00C41C5B" w:rsidP="00C41C5B">
            <w:pPr>
              <w:spacing w:after="0" w:line="264" w:lineRule="auto"/>
              <w:contextualSpacing/>
              <w:rPr>
                <w:rFonts w:ascii="Times New Roman" w:hAnsi="Times New Roman"/>
                <w:highlight w:val="yellow"/>
                <w:lang w:val="uk-UA"/>
              </w:rPr>
            </w:pPr>
            <w:r w:rsidRPr="00F263C9">
              <w:rPr>
                <w:rFonts w:ascii="Times New Roman" w:hAnsi="Times New Roman"/>
                <w:lang w:val="uk-UA"/>
              </w:rPr>
              <w:lastRenderedPageBreak/>
              <w:t>Чернівецький</w:t>
            </w:r>
          </w:p>
          <w:p w14:paraId="59A207F3"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національний університет імені Юрія </w:t>
            </w:r>
            <w:r w:rsidRPr="00F263C9">
              <w:rPr>
                <w:rFonts w:ascii="Times New Roman" w:hAnsi="Times New Roman"/>
                <w:lang w:val="uk-UA"/>
              </w:rPr>
              <w:lastRenderedPageBreak/>
              <w:t xml:space="preserve">Федьковича, </w:t>
            </w:r>
          </w:p>
          <w:p w14:paraId="3817C8C0"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2002 р., </w:t>
            </w:r>
          </w:p>
          <w:p w14:paraId="037D2E91"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спеціальність «Комп’ютерні та інтелектуальні системи та мережі»;</w:t>
            </w:r>
          </w:p>
          <w:p w14:paraId="747028B8"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кваліфікація:</w:t>
            </w:r>
          </w:p>
          <w:p w14:paraId="0DD715F4"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інженер-системотехнік.</w:t>
            </w:r>
          </w:p>
          <w:p w14:paraId="0F71F5E7"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Диплом PH № 21238299 від 28.06.2002 р.</w:t>
            </w:r>
          </w:p>
          <w:p w14:paraId="21F3649A" w14:textId="77777777" w:rsidR="00C41C5B" w:rsidRPr="00F263C9" w:rsidRDefault="00C41C5B" w:rsidP="00C41C5B">
            <w:pPr>
              <w:spacing w:after="0" w:line="264" w:lineRule="auto"/>
              <w:rPr>
                <w:rFonts w:ascii="Times New Roman" w:hAnsi="Times New Roman"/>
                <w:highlight w:val="yellow"/>
                <w:lang w:val="uk-UA"/>
              </w:rPr>
            </w:pPr>
          </w:p>
          <w:p w14:paraId="11673EF1" w14:textId="77777777" w:rsidR="00C41C5B" w:rsidRPr="00F263C9" w:rsidRDefault="00C41C5B" w:rsidP="00C41C5B">
            <w:pPr>
              <w:spacing w:after="0" w:line="264" w:lineRule="auto"/>
              <w:rPr>
                <w:rFonts w:ascii="Times New Roman" w:hAnsi="Times New Roman"/>
                <w:highlight w:val="yellow"/>
                <w:lang w:val="uk-UA"/>
              </w:rPr>
            </w:pPr>
          </w:p>
          <w:p w14:paraId="40E6529B" w14:textId="77777777" w:rsidR="00C41C5B" w:rsidRPr="00F263C9" w:rsidRDefault="00C41C5B" w:rsidP="00C41C5B">
            <w:pPr>
              <w:spacing w:after="0" w:line="264" w:lineRule="auto"/>
              <w:rPr>
                <w:rFonts w:ascii="Times New Roman" w:hAnsi="Times New Roman"/>
                <w:sz w:val="20"/>
                <w:szCs w:val="20"/>
                <w:highlight w:val="yellow"/>
                <w:lang w:val="uk-UA"/>
              </w:rPr>
            </w:pPr>
          </w:p>
        </w:tc>
        <w:tc>
          <w:tcPr>
            <w:tcW w:w="1559" w:type="dxa"/>
            <w:tcMar>
              <w:left w:w="85" w:type="dxa"/>
              <w:right w:w="57" w:type="dxa"/>
            </w:tcMar>
          </w:tcPr>
          <w:p w14:paraId="5EFBE0D8"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lastRenderedPageBreak/>
              <w:t>Кандидат технічних наук, спеціальність</w:t>
            </w:r>
          </w:p>
          <w:p w14:paraId="7FEDA4D1" w14:textId="77777777" w:rsidR="00C41C5B" w:rsidRPr="00AC4F5E" w:rsidRDefault="00C41C5B" w:rsidP="00C41C5B">
            <w:pPr>
              <w:spacing w:after="0" w:line="264" w:lineRule="auto"/>
              <w:rPr>
                <w:rStyle w:val="a5"/>
                <w:rFonts w:ascii="Times New Roman" w:hAnsi="Times New Roman"/>
                <w:b w:val="0"/>
                <w:bCs/>
                <w:color w:val="000000"/>
                <w:shd w:val="clear" w:color="auto" w:fill="F7F8F9"/>
                <w:lang w:val="uk-UA"/>
              </w:rPr>
            </w:pPr>
            <w:r w:rsidRPr="00AC4F5E">
              <w:rPr>
                <w:rStyle w:val="a5"/>
                <w:rFonts w:ascii="Times New Roman" w:hAnsi="Times New Roman"/>
                <w:b w:val="0"/>
                <w:bCs/>
                <w:lang w:val="uk-UA"/>
              </w:rPr>
              <w:lastRenderedPageBreak/>
              <w:t xml:space="preserve">– </w:t>
            </w:r>
            <w:r w:rsidRPr="00AC4F5E">
              <w:rPr>
                <w:rStyle w:val="a5"/>
                <w:rFonts w:ascii="Times New Roman" w:hAnsi="Times New Roman"/>
                <w:b w:val="0"/>
                <w:bCs/>
                <w:color w:val="000000"/>
                <w:lang w:val="uk-UA"/>
              </w:rPr>
              <w:t>05.13.05 «Комп’ютерні системи та компоненти»</w:t>
            </w:r>
          </w:p>
          <w:p w14:paraId="5AD8EAC6"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ДК № 064519 від 22.10.2010 р.  </w:t>
            </w:r>
          </w:p>
          <w:p w14:paraId="4EB389B7" w14:textId="77777777" w:rsidR="00C41C5B" w:rsidRPr="00F263C9" w:rsidRDefault="00C41C5B" w:rsidP="00C41C5B">
            <w:pPr>
              <w:spacing w:after="0" w:line="264" w:lineRule="auto"/>
              <w:rPr>
                <w:rFonts w:ascii="Times New Roman" w:hAnsi="Times New Roman"/>
                <w:i/>
                <w:lang w:val="uk-UA"/>
              </w:rPr>
            </w:pPr>
            <w:r w:rsidRPr="00F263C9">
              <w:rPr>
                <w:rFonts w:ascii="Times New Roman" w:hAnsi="Times New Roman"/>
                <w:i/>
                <w:lang w:val="uk-UA"/>
              </w:rPr>
              <w:t>Тема дисертації “Діагностування комп’ютерних засобів на основі інтелектуальних методів та моделей опрацювання знань”</w:t>
            </w:r>
          </w:p>
          <w:p w14:paraId="58B71EE0" w14:textId="77777777" w:rsidR="00C41C5B" w:rsidRPr="00F263C9" w:rsidRDefault="00C41C5B" w:rsidP="00C41C5B">
            <w:pPr>
              <w:spacing w:after="0" w:line="264" w:lineRule="auto"/>
              <w:rPr>
                <w:rFonts w:ascii="Times New Roman" w:hAnsi="Times New Roman"/>
                <w:sz w:val="20"/>
                <w:szCs w:val="20"/>
                <w:lang w:val="uk-UA"/>
              </w:rPr>
            </w:pPr>
          </w:p>
          <w:p w14:paraId="042858B6"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Доцент кафедри комп’ютерних систем та мереж, атестат </w:t>
            </w:r>
          </w:p>
          <w:p w14:paraId="1ADFEFB9"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доцента</w:t>
            </w:r>
          </w:p>
          <w:p w14:paraId="1BFC4920"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12 ДЦ </w:t>
            </w:r>
          </w:p>
          <w:p w14:paraId="388E1DF4" w14:textId="77777777" w:rsidR="00C41C5B" w:rsidRPr="00F263C9" w:rsidRDefault="00C41C5B" w:rsidP="00C41C5B">
            <w:pPr>
              <w:spacing w:after="0" w:line="264" w:lineRule="auto"/>
              <w:rPr>
                <w:rFonts w:ascii="Times New Roman" w:hAnsi="Times New Roman"/>
                <w:lang w:val="uk-UA"/>
              </w:rPr>
            </w:pPr>
            <w:r w:rsidRPr="00F263C9">
              <w:rPr>
                <w:rFonts w:ascii="Times New Roman" w:hAnsi="Times New Roman"/>
                <w:lang w:val="uk-UA"/>
              </w:rPr>
              <w:t xml:space="preserve">№ 038586 від </w:t>
            </w:r>
          </w:p>
          <w:p w14:paraId="3F1FDE80" w14:textId="77777777" w:rsidR="00C41C5B" w:rsidRPr="00F263C9" w:rsidRDefault="00C41C5B" w:rsidP="00C41C5B">
            <w:pPr>
              <w:spacing w:after="0" w:line="264" w:lineRule="auto"/>
              <w:rPr>
                <w:rFonts w:ascii="Times New Roman" w:hAnsi="Times New Roman"/>
                <w:sz w:val="20"/>
                <w:szCs w:val="20"/>
                <w:highlight w:val="yellow"/>
                <w:lang w:val="uk-UA"/>
              </w:rPr>
            </w:pPr>
            <w:r w:rsidRPr="00F263C9">
              <w:rPr>
                <w:rFonts w:ascii="Times New Roman" w:hAnsi="Times New Roman"/>
                <w:lang w:val="uk-UA"/>
              </w:rPr>
              <w:t>03.04.2014</w:t>
            </w:r>
          </w:p>
        </w:tc>
        <w:tc>
          <w:tcPr>
            <w:tcW w:w="850" w:type="dxa"/>
            <w:tcMar>
              <w:left w:w="85" w:type="dxa"/>
              <w:right w:w="57" w:type="dxa"/>
            </w:tcMar>
          </w:tcPr>
          <w:p w14:paraId="44A7AB91" w14:textId="77777777" w:rsidR="00C41C5B" w:rsidRPr="00F263C9" w:rsidRDefault="00C41C5B" w:rsidP="00C41C5B">
            <w:pPr>
              <w:spacing w:after="0" w:line="264" w:lineRule="auto"/>
              <w:jc w:val="center"/>
              <w:rPr>
                <w:rFonts w:ascii="Times New Roman" w:hAnsi="Times New Roman"/>
                <w:sz w:val="20"/>
                <w:szCs w:val="20"/>
                <w:highlight w:val="yellow"/>
                <w:lang w:val="uk-UA"/>
              </w:rPr>
            </w:pPr>
            <w:r>
              <w:rPr>
                <w:rFonts w:ascii="Times New Roman" w:hAnsi="Times New Roman"/>
                <w:lang w:val="uk-UA"/>
              </w:rPr>
              <w:lastRenderedPageBreak/>
              <w:t>22</w:t>
            </w:r>
            <w:r w:rsidRPr="00F263C9">
              <w:rPr>
                <w:rFonts w:ascii="Times New Roman" w:hAnsi="Times New Roman"/>
                <w:lang w:val="uk-UA"/>
              </w:rPr>
              <w:t xml:space="preserve"> р.</w:t>
            </w:r>
          </w:p>
        </w:tc>
        <w:tc>
          <w:tcPr>
            <w:tcW w:w="5528" w:type="dxa"/>
            <w:tcMar>
              <w:left w:w="85" w:type="dxa"/>
              <w:right w:w="57" w:type="dxa"/>
            </w:tcMar>
          </w:tcPr>
          <w:p w14:paraId="6F6DB60F" w14:textId="77777777" w:rsidR="00C41C5B" w:rsidRPr="00F263C9" w:rsidRDefault="00C41C5B" w:rsidP="00C41C5B">
            <w:pPr>
              <w:pStyle w:val="a7"/>
              <w:spacing w:after="0" w:line="240" w:lineRule="auto"/>
              <w:ind w:left="0"/>
              <w:jc w:val="both"/>
              <w:rPr>
                <w:rFonts w:ascii="Times New Roman" w:hAnsi="Times New Roman"/>
                <w:lang w:val="uk-UA"/>
              </w:rPr>
            </w:pPr>
            <w:r w:rsidRPr="00F263C9">
              <w:rPr>
                <w:rFonts w:ascii="Times New Roman" w:eastAsia="Times New Roman" w:hAnsi="Times New Roman"/>
                <w:lang w:val="uk-UA"/>
              </w:rPr>
              <w:t>Основні публікації:</w:t>
            </w:r>
          </w:p>
          <w:p w14:paraId="5EEE5C3A" w14:textId="77777777" w:rsidR="00C41C5B" w:rsidRPr="00B8009E" w:rsidRDefault="00C41C5B" w:rsidP="00C41C5B">
            <w:pPr>
              <w:pStyle w:val="a7"/>
              <w:spacing w:after="0" w:line="240" w:lineRule="auto"/>
              <w:ind w:left="0"/>
              <w:jc w:val="both"/>
              <w:rPr>
                <w:rFonts w:ascii="Times New Roman" w:hAnsi="Times New Roman"/>
                <w:lang w:val="uk-UA"/>
              </w:rPr>
            </w:pPr>
            <w:r w:rsidRPr="00F263C9">
              <w:rPr>
                <w:rFonts w:ascii="Times New Roman" w:hAnsi="Times New Roman"/>
                <w:lang w:val="uk-UA"/>
              </w:rPr>
              <w:t>1</w:t>
            </w:r>
            <w:r w:rsidRPr="00B8009E">
              <w:rPr>
                <w:rFonts w:ascii="Times New Roman" w:hAnsi="Times New Roman"/>
                <w:lang w:val="uk-UA"/>
              </w:rPr>
              <w:t>. </w:t>
            </w:r>
            <w:r w:rsidRPr="00984D10">
              <w:rPr>
                <w:rFonts w:ascii="Times New Roman" w:hAnsi="Times New Roman"/>
                <w:shd w:val="clear" w:color="auto" w:fill="FFFFFF"/>
                <w:lang w:val="en-US"/>
              </w:rPr>
              <w:t xml:space="preserve">B. Dunaiev and </w:t>
            </w:r>
            <w:r w:rsidRPr="00984D10">
              <w:rPr>
                <w:rFonts w:ascii="Times New Roman" w:hAnsi="Times New Roman"/>
                <w:b/>
                <w:bCs/>
                <w:shd w:val="clear" w:color="auto" w:fill="FFFFFF"/>
                <w:lang w:val="en-US"/>
              </w:rPr>
              <w:t>O.Olar</w:t>
            </w:r>
            <w:r w:rsidRPr="00984D10">
              <w:rPr>
                <w:rFonts w:ascii="Times New Roman" w:hAnsi="Times New Roman"/>
                <w:shd w:val="clear" w:color="auto" w:fill="FFFFFF"/>
                <w:lang w:val="en-US"/>
              </w:rPr>
              <w:t>, “IoT Based Smart Parking Systems in Unity With ML-agents Toolkit”, SISIOT, vol. 3, no. 1, p. 01002, Jun. 2025</w:t>
            </w:r>
            <w:r>
              <w:rPr>
                <w:rFonts w:ascii="Times New Roman" w:hAnsi="Times New Roman"/>
                <w:shd w:val="clear" w:color="auto" w:fill="FFFFFF"/>
                <w:lang w:val="uk-UA"/>
              </w:rPr>
              <w:t>.</w:t>
            </w:r>
          </w:p>
          <w:p w14:paraId="795503CB" w14:textId="77777777" w:rsidR="00C41C5B" w:rsidRPr="00F263C9" w:rsidRDefault="00C41C5B" w:rsidP="00C41C5B">
            <w:pPr>
              <w:pStyle w:val="a7"/>
              <w:spacing w:after="0" w:line="240" w:lineRule="auto"/>
              <w:ind w:left="0"/>
              <w:jc w:val="both"/>
              <w:rPr>
                <w:rFonts w:ascii="Times New Roman" w:hAnsi="Times New Roman"/>
                <w:lang w:val="uk-UA"/>
              </w:rPr>
            </w:pPr>
            <w:r>
              <w:rPr>
                <w:rFonts w:ascii="Times New Roman" w:hAnsi="Times New Roman"/>
                <w:lang w:val="uk-UA"/>
              </w:rPr>
              <w:lastRenderedPageBreak/>
              <w:t xml:space="preserve">2. </w:t>
            </w:r>
            <w:r w:rsidRPr="00F263C9">
              <w:rPr>
                <w:rFonts w:ascii="Times New Roman" w:hAnsi="Times New Roman"/>
                <w:lang w:val="uk-UA"/>
              </w:rPr>
              <w:t xml:space="preserve">Suraj, Z., </w:t>
            </w:r>
            <w:r w:rsidRPr="00F263C9">
              <w:rPr>
                <w:rFonts w:ascii="Times New Roman" w:hAnsi="Times New Roman"/>
                <w:b/>
                <w:lang w:val="uk-UA"/>
              </w:rPr>
              <w:t>Olar, O.</w:t>
            </w:r>
            <w:r w:rsidRPr="00F263C9">
              <w:rPr>
                <w:rFonts w:ascii="Times New Roman" w:hAnsi="Times New Roman"/>
                <w:lang w:val="uk-UA"/>
              </w:rPr>
              <w:t xml:space="preserve"> Bloshko, Y.: The Influence of Fuzzy Expectations on Triples of Triangular Norms in the Weighted Fuzzy Petri Net for the Subject Area of Passenger Transport Logistics, 19th World Congress of the International Fuzzy Systems Association, 12th Conference of the European Society for Fuzzy Logic and Technology jointly with the AGOP, IJCRS, and FQAS conferences, Bratislava, Slovakia, September 19-24, 2021, Lecture Notes in</w:t>
            </w:r>
            <w:hyperlink r:id="rId23" w:anchor="disabled" w:tooltip="Show document details" w:history="1">
              <w:r w:rsidRPr="00F263C9">
                <w:rPr>
                  <w:rStyle w:val="a8"/>
                  <w:rFonts w:ascii="Times New Roman" w:hAnsi="Times New Roman"/>
                  <w:color w:val="auto"/>
                  <w:u w:val="none"/>
                  <w:lang w:val="uk-UA"/>
                </w:rPr>
                <w:t xml:space="preserve"> Computer Science (including subseries Lecture Notes in Artificial Intelligence and Lecture Notes in Bioinformatics)</w:t>
              </w:r>
            </w:hyperlink>
            <w:r w:rsidRPr="00F263C9">
              <w:rPr>
                <w:rFonts w:ascii="Times New Roman" w:hAnsi="Times New Roman"/>
                <w:lang w:val="uk-UA"/>
              </w:rPr>
              <w:t xml:space="preserve">,12872, pp. 134-148, Springer Nature, 2021. </w:t>
            </w:r>
            <w:hyperlink r:id="rId24" w:history="1">
              <w:r w:rsidRPr="00F263C9">
                <w:rPr>
                  <w:rStyle w:val="a8"/>
                  <w:rFonts w:ascii="Times New Roman" w:hAnsi="Times New Roman"/>
                  <w:color w:val="auto"/>
                  <w:u w:val="none"/>
                  <w:lang w:val="uk-UA"/>
                </w:rPr>
                <w:t>doi.org/10.1007/978-3-030-87334-9_12</w:t>
              </w:r>
            </w:hyperlink>
            <w:r w:rsidRPr="00F263C9">
              <w:rPr>
                <w:rFonts w:ascii="Times New Roman" w:hAnsi="Times New Roman"/>
                <w:lang w:val="uk-UA"/>
              </w:rPr>
              <w:t xml:space="preserve"> </w:t>
            </w:r>
            <w:r w:rsidRPr="00F263C9">
              <w:rPr>
                <w:rFonts w:ascii="Times New Roman" w:hAnsi="Times New Roman"/>
                <w:color w:val="000000" w:themeColor="text1"/>
                <w:lang w:val="uk-UA"/>
              </w:rPr>
              <w:t>(Scopus)</w:t>
            </w:r>
          </w:p>
          <w:p w14:paraId="4D7F8412" w14:textId="77777777" w:rsidR="00C41C5B" w:rsidRPr="00F263C9" w:rsidRDefault="00C41C5B" w:rsidP="00C41C5B">
            <w:pPr>
              <w:pStyle w:val="a7"/>
              <w:spacing w:after="0" w:line="240" w:lineRule="auto"/>
              <w:ind w:left="0"/>
              <w:jc w:val="both"/>
              <w:rPr>
                <w:rStyle w:val="a8"/>
                <w:rFonts w:ascii="Times New Roman" w:hAnsi="Times New Roman"/>
                <w:color w:val="auto"/>
                <w:u w:val="none"/>
                <w:shd w:val="clear" w:color="auto" w:fill="FCFCFC"/>
                <w:lang w:val="uk-UA"/>
              </w:rPr>
            </w:pPr>
            <w:r>
              <w:rPr>
                <w:rFonts w:ascii="Times New Roman" w:hAnsi="Times New Roman"/>
                <w:shd w:val="clear" w:color="auto" w:fill="FCFCFC"/>
                <w:lang w:val="uk-UA"/>
              </w:rPr>
              <w:t>3</w:t>
            </w:r>
            <w:r w:rsidRPr="00F263C9">
              <w:rPr>
                <w:rFonts w:ascii="Times New Roman" w:hAnsi="Times New Roman"/>
                <w:shd w:val="clear" w:color="auto" w:fill="FCFCFC"/>
                <w:lang w:val="uk-UA"/>
              </w:rPr>
              <w:t xml:space="preserve">. Suraj, Z., </w:t>
            </w:r>
            <w:r w:rsidRPr="00F263C9">
              <w:rPr>
                <w:rFonts w:ascii="Times New Roman" w:hAnsi="Times New Roman"/>
                <w:b/>
                <w:shd w:val="clear" w:color="auto" w:fill="FCFCFC"/>
                <w:lang w:val="uk-UA"/>
              </w:rPr>
              <w:t>Olar, O.,</w:t>
            </w:r>
            <w:r w:rsidRPr="00F263C9">
              <w:rPr>
                <w:rFonts w:ascii="Times New Roman" w:hAnsi="Times New Roman"/>
                <w:shd w:val="clear" w:color="auto" w:fill="FCFCFC"/>
                <w:lang w:val="uk-UA"/>
              </w:rPr>
              <w:t xml:space="preserve"> Bloshko, Y. Modeling of Passenger Transport Logistics Based on Intelligent Computational Techniques, </w:t>
            </w:r>
            <w:hyperlink r:id="rId25" w:anchor="disabled" w:tooltip="Show document details" w:history="1">
              <w:r w:rsidRPr="00F263C9">
                <w:rPr>
                  <w:rStyle w:val="linktext"/>
                  <w:rFonts w:ascii="Times New Roman" w:hAnsi="Times New Roman"/>
                  <w:bdr w:val="none" w:sz="0" w:space="0" w:color="auto" w:frame="1"/>
                  <w:shd w:val="clear" w:color="auto" w:fill="FFFFFF"/>
                  <w:lang w:val="uk-UA"/>
                </w:rPr>
                <w:t>International Journal of Computational Intelligence Systems</w:t>
              </w:r>
            </w:hyperlink>
            <w:r w:rsidRPr="00F263C9">
              <w:rPr>
                <w:rFonts w:ascii="Times New Roman" w:hAnsi="Times New Roman"/>
                <w:bCs/>
                <w:shd w:val="clear" w:color="auto" w:fill="FCFCFC"/>
                <w:lang w:val="uk-UA"/>
              </w:rPr>
              <w:t xml:space="preserve"> 14,</w:t>
            </w:r>
            <w:r w:rsidRPr="00F263C9">
              <w:rPr>
                <w:rFonts w:ascii="Times New Roman" w:hAnsi="Times New Roman"/>
                <w:b/>
                <w:bCs/>
                <w:shd w:val="clear" w:color="auto" w:fill="FCFCFC"/>
                <w:lang w:val="uk-UA"/>
              </w:rPr>
              <w:t> </w:t>
            </w:r>
            <w:r w:rsidRPr="00F263C9">
              <w:rPr>
                <w:rFonts w:ascii="Times New Roman" w:hAnsi="Times New Roman"/>
                <w:shd w:val="clear" w:color="auto" w:fill="FCFCFC"/>
                <w:lang w:val="uk-UA"/>
              </w:rPr>
              <w:t xml:space="preserve">173 (2021), </w:t>
            </w:r>
            <w:r w:rsidRPr="00F263C9">
              <w:rPr>
                <w:rFonts w:ascii="Times New Roman" w:hAnsi="Times New Roman"/>
                <w:lang w:val="uk-UA"/>
              </w:rPr>
              <w:t xml:space="preserve">Springer, 2021, </w:t>
            </w:r>
            <w:hyperlink r:id="rId26" w:history="1">
              <w:r w:rsidRPr="00F263C9">
                <w:rPr>
                  <w:rStyle w:val="a8"/>
                  <w:rFonts w:ascii="Times New Roman" w:hAnsi="Times New Roman"/>
                  <w:color w:val="auto"/>
                  <w:u w:val="none"/>
                  <w:shd w:val="clear" w:color="auto" w:fill="FCFCFC"/>
                  <w:lang w:val="uk-UA"/>
                </w:rPr>
                <w:t>https://doi.org/10.1007/s44196-021-00017-w</w:t>
              </w:r>
            </w:hyperlink>
            <w:r w:rsidRPr="00F263C9">
              <w:rPr>
                <w:rStyle w:val="a8"/>
                <w:rFonts w:ascii="Times New Roman" w:hAnsi="Times New Roman"/>
                <w:color w:val="auto"/>
                <w:u w:val="none"/>
                <w:shd w:val="clear" w:color="auto" w:fill="FCFCFC"/>
                <w:lang w:val="uk-UA"/>
              </w:rPr>
              <w:t xml:space="preserve"> </w:t>
            </w:r>
            <w:r w:rsidRPr="00F263C9">
              <w:rPr>
                <w:rFonts w:ascii="Times New Roman" w:hAnsi="Times New Roman"/>
                <w:color w:val="000000" w:themeColor="text1"/>
                <w:lang w:val="uk-UA"/>
              </w:rPr>
              <w:t>(Scopus)</w:t>
            </w:r>
          </w:p>
          <w:p w14:paraId="2FFA9429" w14:textId="77777777" w:rsidR="00C41C5B" w:rsidRPr="00F263C9" w:rsidRDefault="00C41C5B" w:rsidP="00C41C5B">
            <w:pPr>
              <w:tabs>
                <w:tab w:val="left" w:pos="360"/>
              </w:tabs>
              <w:spacing w:after="0" w:line="240" w:lineRule="auto"/>
              <w:jc w:val="both"/>
              <w:rPr>
                <w:rFonts w:ascii="Times New Roman" w:hAnsi="Times New Roman"/>
                <w:spacing w:val="-2"/>
                <w:lang w:val="uk-UA"/>
              </w:rPr>
            </w:pPr>
            <w:r>
              <w:rPr>
                <w:rFonts w:ascii="Times New Roman" w:hAnsi="Times New Roman"/>
                <w:iCs/>
                <w:spacing w:val="-2"/>
                <w:lang w:val="uk-UA"/>
              </w:rPr>
              <w:t>4</w:t>
            </w:r>
            <w:r w:rsidRPr="00F263C9">
              <w:rPr>
                <w:rFonts w:ascii="Times New Roman" w:hAnsi="Times New Roman"/>
                <w:iCs/>
                <w:spacing w:val="-2"/>
                <w:lang w:val="uk-UA"/>
              </w:rPr>
              <w:t>. Lyashkevych, V.</w:t>
            </w:r>
            <w:r w:rsidRPr="00F263C9">
              <w:rPr>
                <w:rFonts w:ascii="Times New Roman" w:hAnsi="Times New Roman"/>
                <w:spacing w:val="-2"/>
                <w:lang w:val="uk-UA"/>
              </w:rPr>
              <w:t xml:space="preserve"> Software Ontology Subject Domain Intelligence Diagnostics of Computer Means [Text] // </w:t>
            </w:r>
            <w:r w:rsidRPr="00F263C9">
              <w:rPr>
                <w:rFonts w:ascii="Times New Roman" w:hAnsi="Times New Roman"/>
                <w:iCs/>
                <w:spacing w:val="-2"/>
                <w:lang w:val="uk-UA"/>
              </w:rPr>
              <w:t xml:space="preserve">V. Lyashkevych, </w:t>
            </w:r>
            <w:r w:rsidRPr="00F263C9">
              <w:rPr>
                <w:rFonts w:ascii="Times New Roman" w:hAnsi="Times New Roman"/>
                <w:b/>
                <w:iCs/>
                <w:spacing w:val="-2"/>
                <w:lang w:val="uk-UA"/>
              </w:rPr>
              <w:t>O. Olar,</w:t>
            </w:r>
            <w:r w:rsidRPr="00F263C9">
              <w:rPr>
                <w:rFonts w:ascii="Times New Roman" w:hAnsi="Times New Roman"/>
                <w:iCs/>
                <w:spacing w:val="-2"/>
                <w:lang w:val="uk-UA"/>
              </w:rPr>
              <w:t xml:space="preserve"> M. Liashkevych</w:t>
            </w:r>
            <w:r w:rsidRPr="00F263C9">
              <w:rPr>
                <w:rFonts w:ascii="Times New Roman" w:hAnsi="Times New Roman"/>
                <w:spacing w:val="-2"/>
                <w:lang w:val="uk-UA"/>
              </w:rPr>
              <w:t xml:space="preserve"> / The 7th IEEE International Conference on Intelligent Data Acquisition and Advanced Computing Systems: Technology and Applications, 12-14 September 2013, Berlin, Germany. – V.2. – Pp. 601-606. </w:t>
            </w:r>
            <w:r w:rsidRPr="00F263C9">
              <w:rPr>
                <w:rStyle w:val="a5"/>
                <w:rFonts w:ascii="Times New Roman" w:hAnsi="Times New Roman"/>
                <w:b w:val="0"/>
                <w:spacing w:val="-2"/>
                <w:shd w:val="clear" w:color="auto" w:fill="FFFFFF"/>
                <w:lang w:val="uk-UA"/>
              </w:rPr>
              <w:t>DOI</w:t>
            </w:r>
            <w:r w:rsidRPr="00F263C9">
              <w:rPr>
                <w:rStyle w:val="a5"/>
                <w:rFonts w:ascii="Times New Roman" w:hAnsi="Times New Roman"/>
                <w:spacing w:val="-2"/>
                <w:shd w:val="clear" w:color="auto" w:fill="FFFFFF"/>
                <w:lang w:val="uk-UA"/>
              </w:rPr>
              <w:t>: </w:t>
            </w:r>
            <w:hyperlink r:id="rId27" w:tgtFrame="_blank" w:history="1">
              <w:r w:rsidRPr="00F263C9">
                <w:rPr>
                  <w:rStyle w:val="a8"/>
                  <w:rFonts w:ascii="Times New Roman" w:hAnsi="Times New Roman"/>
                  <w:color w:val="auto"/>
                  <w:spacing w:val="-2"/>
                  <w:u w:val="none"/>
                  <w:shd w:val="clear" w:color="auto" w:fill="FFFFFF"/>
                  <w:lang w:val="uk-UA"/>
                </w:rPr>
                <w:t>10.1109/IDAACS.2013.6662995</w:t>
              </w:r>
            </w:hyperlink>
            <w:r w:rsidRPr="00F263C9">
              <w:rPr>
                <w:rFonts w:ascii="Times New Roman" w:hAnsi="Times New Roman"/>
                <w:spacing w:val="-2"/>
                <w:lang w:val="uk-UA"/>
              </w:rPr>
              <w:t xml:space="preserve"> </w:t>
            </w:r>
            <w:r w:rsidRPr="00F263C9">
              <w:rPr>
                <w:rFonts w:ascii="Times New Roman" w:hAnsi="Times New Roman"/>
                <w:color w:val="000000" w:themeColor="text1"/>
                <w:spacing w:val="-2"/>
                <w:lang w:val="uk-UA"/>
              </w:rPr>
              <w:t>(Scopus)</w:t>
            </w:r>
          </w:p>
          <w:p w14:paraId="3B12B8C5" w14:textId="77777777" w:rsidR="00C41C5B" w:rsidRPr="00F263C9" w:rsidRDefault="00C41C5B" w:rsidP="00C41C5B">
            <w:pPr>
              <w:spacing w:after="0" w:line="240" w:lineRule="auto"/>
              <w:jc w:val="both"/>
              <w:rPr>
                <w:rFonts w:ascii="Times New Roman" w:hAnsi="Times New Roman"/>
                <w:lang w:val="uk-UA"/>
              </w:rPr>
            </w:pPr>
            <w:r>
              <w:rPr>
                <w:rFonts w:ascii="Times New Roman" w:hAnsi="Times New Roman"/>
                <w:lang w:val="uk-UA"/>
              </w:rPr>
              <w:t>5</w:t>
            </w:r>
            <w:r w:rsidRPr="00F263C9">
              <w:rPr>
                <w:rFonts w:ascii="Times New Roman" w:hAnsi="Times New Roman"/>
                <w:lang w:val="uk-UA"/>
              </w:rPr>
              <w:t xml:space="preserve">. Lyashkevych, </w:t>
            </w:r>
            <w:r w:rsidRPr="00F263C9">
              <w:rPr>
                <w:rFonts w:ascii="Times New Roman" w:hAnsi="Times New Roman"/>
                <w:b/>
                <w:lang w:val="uk-UA"/>
              </w:rPr>
              <w:t>O. Olar</w:t>
            </w:r>
            <w:r w:rsidRPr="00F263C9">
              <w:rPr>
                <w:rFonts w:ascii="Times New Roman" w:hAnsi="Times New Roman"/>
                <w:lang w:val="uk-UA"/>
              </w:rPr>
              <w:t xml:space="preserve">. Choice of criteria for setting correspondence between terms in knowledge bases // </w:t>
            </w:r>
            <w:hyperlink r:id="rId28" w:anchor="disabled" w:tooltip="Show document details" w:history="1">
              <w:r w:rsidRPr="00F263C9">
                <w:rPr>
                  <w:rStyle w:val="a8"/>
                  <w:rFonts w:ascii="Times New Roman" w:hAnsi="Times New Roman"/>
                  <w:color w:val="auto"/>
                  <w:u w:val="none"/>
                  <w:lang w:val="uk-UA"/>
                </w:rPr>
                <w:t>Eastern-European Journal of Enterprise Technologies</w:t>
              </w:r>
            </w:hyperlink>
            <w:r w:rsidRPr="00F263C9">
              <w:rPr>
                <w:rFonts w:ascii="Times New Roman" w:hAnsi="Times New Roman"/>
                <w:lang w:val="uk-UA"/>
              </w:rPr>
              <w:t>, 2013, Vol. 6 № 12(66), pp. 65–67, DOI: </w:t>
            </w:r>
            <w:hyperlink r:id="rId29" w:history="1">
              <w:r w:rsidRPr="00F263C9">
                <w:rPr>
                  <w:rStyle w:val="a8"/>
                  <w:rFonts w:ascii="Times New Roman" w:hAnsi="Times New Roman"/>
                  <w:color w:val="auto"/>
                  <w:u w:val="none"/>
                  <w:lang w:val="uk-UA"/>
                </w:rPr>
                <w:t>https://doi.org/10.15587/1729-4061.2013.19697</w:t>
              </w:r>
            </w:hyperlink>
            <w:r w:rsidRPr="00F263C9">
              <w:rPr>
                <w:rStyle w:val="value"/>
                <w:rFonts w:ascii="Times New Roman" w:hAnsi="Times New Roman"/>
                <w:lang w:val="uk-UA"/>
              </w:rPr>
              <w:t xml:space="preserve"> </w:t>
            </w:r>
            <w:r w:rsidRPr="00F263C9">
              <w:rPr>
                <w:rFonts w:ascii="Times New Roman" w:hAnsi="Times New Roman"/>
                <w:color w:val="000000" w:themeColor="text1"/>
                <w:lang w:val="uk-UA"/>
              </w:rPr>
              <w:t>(Scopus)</w:t>
            </w:r>
          </w:p>
          <w:p w14:paraId="5847292B" w14:textId="77777777" w:rsidR="00C41C5B" w:rsidRPr="00F263C9" w:rsidRDefault="00C41C5B" w:rsidP="00C41C5B">
            <w:pPr>
              <w:pStyle w:val="a7"/>
              <w:tabs>
                <w:tab w:val="left" w:pos="0"/>
                <w:tab w:val="left" w:pos="227"/>
                <w:tab w:val="left" w:pos="10915"/>
              </w:tabs>
              <w:spacing w:after="0" w:line="240" w:lineRule="auto"/>
              <w:ind w:left="0"/>
              <w:jc w:val="both"/>
              <w:rPr>
                <w:rFonts w:ascii="Times New Roman" w:hAnsi="Times New Roman"/>
                <w:bCs/>
                <w:spacing w:val="-2"/>
                <w:kern w:val="30"/>
                <w:lang w:val="uk-UA"/>
              </w:rPr>
            </w:pPr>
            <w:r>
              <w:rPr>
                <w:rFonts w:ascii="Times New Roman" w:hAnsi="Times New Roman"/>
                <w:shd w:val="clear" w:color="auto" w:fill="FFFFFF"/>
                <w:lang w:val="uk-UA"/>
              </w:rPr>
              <w:t>6</w:t>
            </w:r>
            <w:r w:rsidRPr="00F263C9">
              <w:rPr>
                <w:rFonts w:ascii="Times New Roman" w:hAnsi="Times New Roman"/>
                <w:shd w:val="clear" w:color="auto" w:fill="FFFFFF"/>
                <w:lang w:val="uk-UA"/>
              </w:rPr>
              <w:t>.</w:t>
            </w:r>
            <w:r w:rsidRPr="00F263C9">
              <w:rPr>
                <w:rFonts w:ascii="Times New Roman" w:hAnsi="Times New Roman"/>
                <w:b/>
                <w:shd w:val="clear" w:color="auto" w:fill="FFFFFF"/>
                <w:lang w:val="uk-UA"/>
              </w:rPr>
              <w:t> Олар О.Я</w:t>
            </w:r>
            <w:r w:rsidRPr="00F263C9">
              <w:rPr>
                <w:rFonts w:ascii="Times New Roman" w:hAnsi="Times New Roman"/>
                <w:shd w:val="clear" w:color="auto" w:fill="FFFFFF"/>
                <w:lang w:val="uk-UA"/>
              </w:rPr>
              <w:t xml:space="preserve">., Ляшкевич В.Я. Оцінка приросту ефективності сховища знань у процесі діагностування комп’ютерних засобів </w:t>
            </w:r>
            <w:r w:rsidRPr="00F263C9">
              <w:rPr>
                <w:rFonts w:ascii="Times New Roman" w:hAnsi="Times New Roman"/>
                <w:lang w:val="uk-UA"/>
              </w:rPr>
              <w:t xml:space="preserve">// </w:t>
            </w:r>
            <w:r w:rsidRPr="00F263C9">
              <w:rPr>
                <w:rFonts w:ascii="Times New Roman" w:hAnsi="Times New Roman"/>
                <w:bCs/>
                <w:spacing w:val="-2"/>
                <w:kern w:val="30"/>
                <w:lang w:val="uk-UA"/>
              </w:rPr>
              <w:t>Науковий вісник ЧНУ: Комп’ютерні системи та компоненти. – Чернівці: ЧНУ, №1. – 2013. – C.97-103.</w:t>
            </w:r>
          </w:p>
          <w:p w14:paraId="3D033B07" w14:textId="77777777" w:rsidR="00C41C5B" w:rsidRPr="00F263C9" w:rsidRDefault="00C41C5B" w:rsidP="00C41C5B">
            <w:pPr>
              <w:pStyle w:val="a7"/>
              <w:tabs>
                <w:tab w:val="left" w:pos="0"/>
                <w:tab w:val="left" w:pos="227"/>
                <w:tab w:val="left" w:pos="10915"/>
              </w:tabs>
              <w:spacing w:after="0" w:line="240" w:lineRule="auto"/>
              <w:ind w:left="0"/>
              <w:jc w:val="both"/>
              <w:rPr>
                <w:rFonts w:ascii="Times New Roman" w:hAnsi="Times New Roman"/>
                <w:bCs/>
                <w:spacing w:val="-2"/>
                <w:kern w:val="30"/>
                <w:lang w:val="uk-UA"/>
              </w:rPr>
            </w:pPr>
            <w:r>
              <w:rPr>
                <w:rFonts w:ascii="Times New Roman" w:hAnsi="Times New Roman"/>
                <w:b/>
                <w:lang w:val="uk-UA"/>
              </w:rPr>
              <w:t>7</w:t>
            </w:r>
            <w:r w:rsidRPr="00F263C9">
              <w:rPr>
                <w:rFonts w:ascii="Times New Roman" w:hAnsi="Times New Roman"/>
                <w:b/>
                <w:lang w:val="uk-UA"/>
              </w:rPr>
              <w:t>. Олар О.Я.</w:t>
            </w:r>
            <w:r w:rsidRPr="00F263C9">
              <w:rPr>
                <w:rFonts w:ascii="Times New Roman" w:hAnsi="Times New Roman"/>
                <w:lang w:val="uk-UA"/>
              </w:rPr>
              <w:t xml:space="preserve"> Реалізація та дослідження узагальненої </w:t>
            </w:r>
            <w:r w:rsidRPr="00F263C9">
              <w:rPr>
                <w:rFonts w:ascii="Times New Roman" w:hAnsi="Times New Roman"/>
                <w:lang w:val="uk-UA"/>
              </w:rPr>
              <w:lastRenderedPageBreak/>
              <w:t xml:space="preserve">формальної моделі процесу інтелектуального діагностування комп’ютерних засобів / </w:t>
            </w:r>
            <w:r w:rsidRPr="00F263C9">
              <w:rPr>
                <w:rFonts w:ascii="Times New Roman" w:hAnsi="Times New Roman"/>
                <w:b/>
                <w:lang w:val="uk-UA"/>
              </w:rPr>
              <w:t>О.Я. Олар</w:t>
            </w:r>
            <w:r w:rsidRPr="00F263C9">
              <w:rPr>
                <w:rFonts w:ascii="Times New Roman" w:hAnsi="Times New Roman"/>
                <w:lang w:val="uk-UA"/>
              </w:rPr>
              <w:t>, В.Я. Ляшкевич //</w:t>
            </w:r>
            <w:r w:rsidRPr="00F263C9">
              <w:rPr>
                <w:rFonts w:ascii="Times New Roman" w:hAnsi="Times New Roman"/>
                <w:bCs/>
                <w:spacing w:val="-2"/>
                <w:kern w:val="30"/>
                <w:lang w:val="uk-UA"/>
              </w:rPr>
              <w:t xml:space="preserve"> Науковий вісник ЧНУ. Т. 2. Вип. 2: Комп’ютерні системи та компоненти. – Чернівці: ЧНУ, 2011. – C. 97-103.</w:t>
            </w:r>
          </w:p>
          <w:p w14:paraId="3FFC3E4E" w14:textId="77777777" w:rsidR="00C41C5B" w:rsidRPr="00F263C9" w:rsidRDefault="00C41C5B" w:rsidP="00C41C5B">
            <w:pPr>
              <w:shd w:val="clear" w:color="auto" w:fill="FFFFFF"/>
              <w:spacing w:after="0" w:line="240" w:lineRule="auto"/>
              <w:jc w:val="both"/>
              <w:rPr>
                <w:rFonts w:ascii="Times New Roman" w:eastAsia="Times New Roman" w:hAnsi="Times New Roman"/>
                <w:lang w:val="uk-UA" w:eastAsia="uk-UA"/>
              </w:rPr>
            </w:pPr>
            <w:r>
              <w:rPr>
                <w:rFonts w:ascii="Times New Roman" w:hAnsi="Times New Roman"/>
                <w:lang w:val="uk-UA"/>
              </w:rPr>
              <w:t>8</w:t>
            </w:r>
            <w:r w:rsidRPr="00F263C9">
              <w:rPr>
                <w:rFonts w:ascii="Times New Roman" w:hAnsi="Times New Roman"/>
                <w:lang w:val="uk-UA"/>
              </w:rPr>
              <w:t>. </w:t>
            </w:r>
            <w:r w:rsidRPr="00F263C9">
              <w:rPr>
                <w:rFonts w:ascii="Times New Roman" w:eastAsia="Times New Roman" w:hAnsi="Times New Roman"/>
                <w:b/>
                <w:lang w:val="uk-UA" w:eastAsia="uk-UA"/>
              </w:rPr>
              <w:t>Олар О.Я.,</w:t>
            </w:r>
            <w:r w:rsidRPr="00F263C9">
              <w:rPr>
                <w:rFonts w:ascii="Times New Roman" w:eastAsia="Times New Roman" w:hAnsi="Times New Roman"/>
                <w:lang w:val="uk-UA" w:eastAsia="uk-UA"/>
              </w:rPr>
              <w:t xml:space="preserve"> Ляшкевич В.Я. Оцінка приросту ефективності сховища знань у процесі діагностування комп’ютерних засобів // Науковий вісник ЧНУ: Комп’ютерні системи та компоненти. – Чернівці: ЧНУ, №1. – 2013. – C.97-103.</w:t>
            </w:r>
          </w:p>
          <w:p w14:paraId="4AEF0A1B" w14:textId="77777777" w:rsidR="00C41C5B" w:rsidRPr="00F263C9" w:rsidRDefault="00C41C5B" w:rsidP="00C41C5B">
            <w:pPr>
              <w:pStyle w:val="a7"/>
              <w:tabs>
                <w:tab w:val="left" w:pos="0"/>
                <w:tab w:val="left" w:pos="227"/>
                <w:tab w:val="left" w:pos="10915"/>
              </w:tabs>
              <w:spacing w:after="0" w:line="240" w:lineRule="auto"/>
              <w:ind w:left="0"/>
              <w:jc w:val="both"/>
              <w:rPr>
                <w:rFonts w:ascii="Times New Roman" w:hAnsi="Times New Roman"/>
                <w:lang w:val="uk-UA"/>
              </w:rPr>
            </w:pPr>
            <w:r>
              <w:rPr>
                <w:rFonts w:ascii="Times New Roman" w:hAnsi="Times New Roman"/>
                <w:spacing w:val="2"/>
                <w:lang w:val="uk-UA"/>
              </w:rPr>
              <w:t>9</w:t>
            </w:r>
            <w:r w:rsidRPr="00F263C9">
              <w:rPr>
                <w:rFonts w:ascii="Times New Roman" w:hAnsi="Times New Roman"/>
                <w:spacing w:val="2"/>
                <w:lang w:val="uk-UA"/>
              </w:rPr>
              <w:t xml:space="preserve">. Поморова О.В., </w:t>
            </w:r>
            <w:r w:rsidRPr="00F263C9">
              <w:rPr>
                <w:rFonts w:ascii="Times New Roman" w:hAnsi="Times New Roman"/>
                <w:b/>
                <w:spacing w:val="2"/>
                <w:lang w:val="uk-UA"/>
              </w:rPr>
              <w:t>Олар О.Я.</w:t>
            </w:r>
            <w:r w:rsidRPr="00F263C9">
              <w:rPr>
                <w:rFonts w:ascii="Times New Roman" w:hAnsi="Times New Roman"/>
                <w:spacing w:val="2"/>
                <w:lang w:val="uk-UA"/>
              </w:rPr>
              <w:t xml:space="preserve"> </w:t>
            </w:r>
            <w:r w:rsidRPr="00F263C9">
              <w:rPr>
                <w:rFonts w:ascii="Times New Roman" w:hAnsi="Times New Roman"/>
                <w:lang w:val="uk-UA"/>
              </w:rPr>
              <w:t>Узагальнена формальна модель процесу інтелектуального діагностування мікропроцесорних пристроїв та систем // Науково-технічний журнал “Радіоелектронні і комп’ютерні системи”. – Харків: Національний аерокосмічний університет ім. М.Є. Жуковського “Харківський авіаційний інститут”. – 2008. – № 5 (32). – С. 133-138</w:t>
            </w:r>
            <w:r>
              <w:rPr>
                <w:rFonts w:ascii="Times New Roman" w:hAnsi="Times New Roman"/>
                <w:lang w:val="uk-UA"/>
              </w:rPr>
              <w:br/>
              <w:t>10</w:t>
            </w:r>
            <w:r w:rsidRPr="00F263C9">
              <w:rPr>
                <w:rFonts w:ascii="Times New Roman" w:hAnsi="Times New Roman"/>
                <w:lang w:val="uk-UA"/>
              </w:rPr>
              <w:t xml:space="preserve">. Поморова О. В. Побудова онтології предметної області «інтелектуальне діагностування комп’ютерних систем» на основі аналізу формальних понять / О. В. Поморова, </w:t>
            </w:r>
            <w:r w:rsidRPr="00F263C9">
              <w:rPr>
                <w:rFonts w:ascii="Times New Roman" w:hAnsi="Times New Roman"/>
                <w:b/>
                <w:lang w:val="uk-UA"/>
              </w:rPr>
              <w:t>О.Я. Олар</w:t>
            </w:r>
            <w:r w:rsidRPr="00F263C9">
              <w:rPr>
                <w:rFonts w:ascii="Times New Roman" w:hAnsi="Times New Roman"/>
                <w:lang w:val="uk-UA"/>
              </w:rPr>
              <w:t xml:space="preserve"> // Вісник Хмельницького національного університету. – 2008. – № 6 (123). – С. 98 – 101.</w:t>
            </w:r>
          </w:p>
          <w:p w14:paraId="4F638A7F" w14:textId="77777777" w:rsidR="00C41C5B" w:rsidRPr="00F263C9" w:rsidRDefault="00C41C5B" w:rsidP="00C41C5B">
            <w:pPr>
              <w:spacing w:before="60" w:after="0" w:line="264" w:lineRule="auto"/>
              <w:jc w:val="both"/>
              <w:rPr>
                <w:rFonts w:ascii="Times New Roman" w:hAnsi="Times New Roman"/>
                <w:sz w:val="16"/>
                <w:szCs w:val="16"/>
                <w:highlight w:val="yellow"/>
                <w:lang w:val="uk-UA"/>
              </w:rPr>
            </w:pPr>
            <w:r w:rsidRPr="00F263C9">
              <w:rPr>
                <w:rFonts w:ascii="Times New Roman" w:eastAsia="Times New Roman" w:hAnsi="Times New Roman"/>
                <w:lang w:val="uk-UA" w:eastAsia="uk-UA"/>
              </w:rPr>
              <w:t>1</w:t>
            </w:r>
            <w:r>
              <w:rPr>
                <w:rFonts w:ascii="Times New Roman" w:eastAsia="Times New Roman" w:hAnsi="Times New Roman"/>
                <w:lang w:val="uk-UA" w:eastAsia="uk-UA"/>
              </w:rPr>
              <w:t>1.</w:t>
            </w:r>
            <w:r w:rsidRPr="00F263C9">
              <w:rPr>
                <w:rFonts w:ascii="Times New Roman" w:eastAsia="Times New Roman" w:hAnsi="Times New Roman"/>
                <w:lang w:val="uk-UA" w:eastAsia="uk-UA"/>
              </w:rPr>
              <w:t xml:space="preserve"> Lokazyuk V. Software for Creating Knowledge Base of Intelligent Systems of Diagnosing Process / V. Lokazyuk, </w:t>
            </w:r>
            <w:r w:rsidRPr="00F263C9">
              <w:rPr>
                <w:rFonts w:ascii="Times New Roman" w:eastAsia="Times New Roman" w:hAnsi="Times New Roman"/>
                <w:b/>
                <w:lang w:val="uk-UA" w:eastAsia="uk-UA"/>
              </w:rPr>
              <w:t>O. Olar,</w:t>
            </w:r>
            <w:r w:rsidRPr="00F263C9">
              <w:rPr>
                <w:rFonts w:ascii="Times New Roman" w:eastAsia="Times New Roman" w:hAnsi="Times New Roman"/>
                <w:lang w:val="uk-UA" w:eastAsia="uk-UA"/>
              </w:rPr>
              <w:t xml:space="preserve"> V. Lyaskevych. // Advanced Computer System and Networks: Design and Application: ACSN 2009. – Lviv, 2009. – P. 140 – 145.</w:t>
            </w:r>
            <w:r w:rsidRPr="00F263C9">
              <w:rPr>
                <w:rFonts w:ascii="Times New Roman" w:hAnsi="Times New Roman"/>
                <w:bCs/>
                <w:spacing w:val="-2"/>
                <w:kern w:val="30"/>
                <w:lang w:val="uk-UA"/>
              </w:rPr>
              <w:t xml:space="preserve"> </w:t>
            </w:r>
            <w:r w:rsidRPr="00F263C9">
              <w:rPr>
                <w:rFonts w:ascii="Times New Roman" w:hAnsi="Times New Roman"/>
                <w:sz w:val="20"/>
                <w:szCs w:val="20"/>
                <w:highlight w:val="yellow"/>
                <w:lang w:val="uk-UA"/>
              </w:rPr>
              <w:t xml:space="preserve"> </w:t>
            </w:r>
            <w:r w:rsidRPr="00F263C9">
              <w:rPr>
                <w:rFonts w:ascii="Times New Roman" w:hAnsi="Times New Roman"/>
                <w:sz w:val="16"/>
                <w:szCs w:val="16"/>
                <w:highlight w:val="yellow"/>
                <w:lang w:val="uk-UA"/>
              </w:rPr>
              <w:t xml:space="preserve"> </w:t>
            </w:r>
          </w:p>
        </w:tc>
        <w:tc>
          <w:tcPr>
            <w:tcW w:w="1807" w:type="dxa"/>
            <w:tcMar>
              <w:left w:w="85" w:type="dxa"/>
              <w:right w:w="57" w:type="dxa"/>
            </w:tcMar>
          </w:tcPr>
          <w:p w14:paraId="38C4F810" w14:textId="77777777" w:rsidR="00C41C5B" w:rsidRPr="00BA4CC2" w:rsidRDefault="00C41C5B" w:rsidP="00C41C5B">
            <w:pPr>
              <w:spacing w:after="0" w:line="264" w:lineRule="auto"/>
              <w:contextualSpacing/>
              <w:rPr>
                <w:rFonts w:ascii="Times New Roman" w:hAnsi="Times New Roman"/>
                <w:sz w:val="20"/>
                <w:szCs w:val="20"/>
                <w:lang w:val="uk-UA"/>
              </w:rPr>
            </w:pPr>
            <w:r>
              <w:rPr>
                <w:rFonts w:ascii="Times New Roman" w:hAnsi="Times New Roman"/>
                <w:sz w:val="20"/>
                <w:szCs w:val="20"/>
                <w:lang w:val="uk-UA"/>
              </w:rPr>
              <w:lastRenderedPageBreak/>
              <w:t>1</w:t>
            </w:r>
            <w:r w:rsidRPr="00BA4CC2">
              <w:rPr>
                <w:rFonts w:ascii="Times New Roman" w:hAnsi="Times New Roman"/>
                <w:sz w:val="20"/>
                <w:szCs w:val="20"/>
                <w:lang w:val="uk-UA"/>
              </w:rPr>
              <w:t xml:space="preserve">. Довготривале науково-методичне стажування на виробництві з </w:t>
            </w:r>
            <w:r w:rsidRPr="00BA4CC2">
              <w:rPr>
                <w:rFonts w:ascii="Times New Roman" w:hAnsi="Times New Roman"/>
                <w:sz w:val="20"/>
                <w:szCs w:val="20"/>
                <w:lang w:val="uk-UA"/>
              </w:rPr>
              <w:lastRenderedPageBreak/>
              <w:t>метою</w:t>
            </w:r>
          </w:p>
          <w:p w14:paraId="776D540D"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підвищення кваліфікації в компанії Солвд Україна, з 20.10.2021р.- 20.04.2022 р.</w:t>
            </w:r>
          </w:p>
          <w:p w14:paraId="383E798C"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(6 місяців, 240 год/8 кредитів).</w:t>
            </w:r>
          </w:p>
          <w:p w14:paraId="4FC9CF64" w14:textId="77777777" w:rsidR="00C41C5B" w:rsidRPr="00BA4CC2" w:rsidRDefault="00C41C5B" w:rsidP="00C41C5B">
            <w:pPr>
              <w:spacing w:after="0" w:line="264" w:lineRule="auto"/>
              <w:contextualSpacing/>
              <w:rPr>
                <w:rFonts w:ascii="Times New Roman" w:hAnsi="Times New Roman"/>
                <w:sz w:val="20"/>
                <w:szCs w:val="20"/>
                <w:lang w:val="uk-UA"/>
              </w:rPr>
            </w:pPr>
            <w:r>
              <w:rPr>
                <w:rFonts w:ascii="Times New Roman" w:hAnsi="Times New Roman"/>
                <w:sz w:val="20"/>
                <w:szCs w:val="20"/>
                <w:lang w:val="uk-UA"/>
              </w:rPr>
              <w:t>2</w:t>
            </w:r>
            <w:r w:rsidRPr="00BA4CC2">
              <w:rPr>
                <w:rFonts w:ascii="Times New Roman" w:hAnsi="Times New Roman"/>
                <w:sz w:val="20"/>
                <w:szCs w:val="20"/>
                <w:lang w:val="uk-UA"/>
              </w:rPr>
              <w:t>. Підвищення кваліфікації в Тернопільському національному технічному</w:t>
            </w:r>
          </w:p>
          <w:p w14:paraId="0C261FE0"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університеті імені Івана Пулюя; свідоцтво про підвищення кваліфікації ПК</w:t>
            </w:r>
          </w:p>
          <w:p w14:paraId="2DA1811C"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05408102/001799-23 від 26.11.2023, реєстраційний № 6381 з курсу «Наукові</w:t>
            </w:r>
          </w:p>
          <w:p w14:paraId="27E2D382"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основи та сучасні технології аналізу та синтезу комп’ютерних систем», 6</w:t>
            </w:r>
          </w:p>
          <w:p w14:paraId="43D8EEE1"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кредитів (180 годин).</w:t>
            </w:r>
          </w:p>
          <w:p w14:paraId="7451009B"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Випускна робота на тему «Методи і засоби моделювання комп’ютерних</w:t>
            </w:r>
          </w:p>
          <w:p w14:paraId="62913677"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 xml:space="preserve">мережевих </w:t>
            </w:r>
            <w:r w:rsidRPr="00BA4CC2">
              <w:rPr>
                <w:rFonts w:ascii="Times New Roman" w:hAnsi="Times New Roman"/>
                <w:sz w:val="20"/>
                <w:szCs w:val="20"/>
                <w:lang w:val="uk-UA"/>
              </w:rPr>
              <w:lastRenderedPageBreak/>
              <w:t>комунікацій для Інтернету речей».</w:t>
            </w:r>
          </w:p>
          <w:p w14:paraId="77E34C51" w14:textId="77777777" w:rsidR="00C41C5B" w:rsidRPr="00BA4CC2" w:rsidRDefault="00C41C5B" w:rsidP="00C41C5B">
            <w:pPr>
              <w:spacing w:after="0" w:line="264" w:lineRule="auto"/>
              <w:contextualSpacing/>
              <w:rPr>
                <w:rFonts w:ascii="Times New Roman" w:hAnsi="Times New Roman"/>
                <w:sz w:val="20"/>
                <w:szCs w:val="20"/>
                <w:lang w:val="uk-UA"/>
              </w:rPr>
            </w:pPr>
            <w:r>
              <w:rPr>
                <w:rFonts w:ascii="Times New Roman" w:hAnsi="Times New Roman"/>
                <w:sz w:val="20"/>
                <w:szCs w:val="20"/>
                <w:lang w:val="uk-UA"/>
              </w:rPr>
              <w:t>3</w:t>
            </w:r>
            <w:r w:rsidRPr="00BA4CC2">
              <w:rPr>
                <w:rFonts w:ascii="Times New Roman" w:hAnsi="Times New Roman"/>
                <w:sz w:val="20"/>
                <w:szCs w:val="20"/>
                <w:lang w:val="uk-UA"/>
              </w:rPr>
              <w:t>. Підвищення кваліфікації (стажування) в Лодзькому університеті (м. Лодзь,</w:t>
            </w:r>
          </w:p>
          <w:p w14:paraId="65F3BE81"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Польща, 2024р.) – 90 год. (3 кредити ECTS), форма підвищення кваліфікації –</w:t>
            </w:r>
          </w:p>
          <w:p w14:paraId="52E03719"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інституційна (очна).</w:t>
            </w:r>
          </w:p>
          <w:p w14:paraId="7EAEAAEC" w14:textId="77777777" w:rsidR="00C41C5B" w:rsidRPr="00BA4CC2" w:rsidRDefault="00C41C5B" w:rsidP="00C41C5B">
            <w:pPr>
              <w:spacing w:after="0" w:line="264" w:lineRule="auto"/>
              <w:contextualSpacing/>
              <w:rPr>
                <w:rFonts w:ascii="Times New Roman" w:hAnsi="Times New Roman"/>
                <w:sz w:val="20"/>
                <w:szCs w:val="20"/>
                <w:lang w:val="uk-UA"/>
              </w:rPr>
            </w:pPr>
            <w:r>
              <w:rPr>
                <w:rFonts w:ascii="Times New Roman" w:hAnsi="Times New Roman"/>
                <w:sz w:val="20"/>
                <w:szCs w:val="20"/>
                <w:lang w:val="uk-UA"/>
              </w:rPr>
              <w:t>4</w:t>
            </w:r>
            <w:r w:rsidRPr="00BA4CC2">
              <w:rPr>
                <w:rFonts w:ascii="Times New Roman" w:hAnsi="Times New Roman"/>
                <w:sz w:val="20"/>
                <w:szCs w:val="20"/>
                <w:lang w:val="uk-UA"/>
              </w:rPr>
              <w:t>. Підвищення кваліфікації в Чернівецькому національному університеті імені</w:t>
            </w:r>
          </w:p>
          <w:p w14:paraId="0DE00EB5"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Юрія Федьковича за програмою підвищення кваліфікації науково-педагогічних</w:t>
            </w:r>
          </w:p>
          <w:p w14:paraId="67A0E9AD"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працівників ЗВО «Розвиток професійно-особистісного потенціалу викладача</w:t>
            </w:r>
          </w:p>
          <w:p w14:paraId="23318D55"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 xml:space="preserve">ЗВО: психолого-педагогічні, дослідницькі, цифрові компетентності»; </w:t>
            </w:r>
            <w:r w:rsidRPr="00BA4CC2">
              <w:rPr>
                <w:rFonts w:ascii="Times New Roman" w:hAnsi="Times New Roman"/>
                <w:sz w:val="20"/>
                <w:szCs w:val="20"/>
                <w:lang w:val="uk-UA"/>
              </w:rPr>
              <w:lastRenderedPageBreak/>
              <w:t>свідоцтво</w:t>
            </w:r>
          </w:p>
          <w:p w14:paraId="3F07B68B"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про підвищення кваліфікації серія ПК-НПП-022025 від 10.02.2025 р.,</w:t>
            </w:r>
          </w:p>
          <w:p w14:paraId="25F2C2F9" w14:textId="77777777" w:rsidR="00C41C5B" w:rsidRPr="00BA4CC2" w:rsidRDefault="00C41C5B" w:rsidP="00C41C5B">
            <w:pPr>
              <w:spacing w:after="0" w:line="264" w:lineRule="auto"/>
              <w:contextualSpacing/>
              <w:rPr>
                <w:rFonts w:ascii="Times New Roman" w:hAnsi="Times New Roman"/>
                <w:sz w:val="20"/>
                <w:szCs w:val="20"/>
                <w:lang w:val="uk-UA"/>
              </w:rPr>
            </w:pPr>
            <w:r w:rsidRPr="00BA4CC2">
              <w:rPr>
                <w:rFonts w:ascii="Times New Roman" w:hAnsi="Times New Roman"/>
                <w:sz w:val="20"/>
                <w:szCs w:val="20"/>
                <w:lang w:val="uk-UA"/>
              </w:rPr>
              <w:t>реєстраційний № 121 – 90 год. (3 кредити ЄКTС), форма підвищення</w:t>
            </w:r>
          </w:p>
          <w:p w14:paraId="6D2E8114" w14:textId="77777777" w:rsidR="00C41C5B" w:rsidRPr="00F263C9" w:rsidRDefault="00C41C5B" w:rsidP="00C41C5B">
            <w:pPr>
              <w:spacing w:after="0" w:line="264" w:lineRule="auto"/>
              <w:rPr>
                <w:rFonts w:ascii="Times New Roman" w:hAnsi="Times New Roman"/>
                <w:sz w:val="20"/>
                <w:szCs w:val="20"/>
                <w:highlight w:val="yellow"/>
                <w:lang w:val="uk-UA"/>
              </w:rPr>
            </w:pPr>
            <w:r w:rsidRPr="00BA4CC2">
              <w:rPr>
                <w:rFonts w:ascii="Times New Roman" w:hAnsi="Times New Roman"/>
                <w:sz w:val="20"/>
                <w:szCs w:val="20"/>
                <w:lang w:val="uk-UA"/>
              </w:rPr>
              <w:t>кваліфікації – інституційна (очна).</w:t>
            </w:r>
          </w:p>
        </w:tc>
      </w:tr>
      <w:tr w:rsidR="002455E5" w:rsidRPr="00F263C9" w14:paraId="403117D4" w14:textId="77777777" w:rsidTr="00A04BBA">
        <w:trPr>
          <w:trHeight w:val="547"/>
        </w:trPr>
        <w:tc>
          <w:tcPr>
            <w:tcW w:w="511" w:type="dxa"/>
          </w:tcPr>
          <w:p w14:paraId="1A2D3FF0" w14:textId="77777777" w:rsidR="002455E5" w:rsidRPr="00F263C9" w:rsidRDefault="002455E5" w:rsidP="002455E5">
            <w:pPr>
              <w:spacing w:after="0" w:line="264" w:lineRule="auto"/>
              <w:rPr>
                <w:rFonts w:ascii="Times New Roman" w:hAnsi="Times New Roman"/>
                <w:sz w:val="20"/>
                <w:szCs w:val="20"/>
                <w:lang w:val="uk-UA"/>
              </w:rPr>
            </w:pPr>
            <w:r>
              <w:rPr>
                <w:rFonts w:ascii="Times New Roman" w:hAnsi="Times New Roman"/>
                <w:sz w:val="20"/>
                <w:szCs w:val="20"/>
                <w:lang w:val="uk-UA"/>
              </w:rPr>
              <w:lastRenderedPageBreak/>
              <w:t>4</w:t>
            </w:r>
          </w:p>
        </w:tc>
        <w:tc>
          <w:tcPr>
            <w:tcW w:w="1276" w:type="dxa"/>
            <w:tcMar>
              <w:left w:w="85" w:type="dxa"/>
              <w:right w:w="57" w:type="dxa"/>
            </w:tcMar>
          </w:tcPr>
          <w:p w14:paraId="20F78FA8" w14:textId="77777777" w:rsidR="002455E5" w:rsidRPr="00F263C9" w:rsidRDefault="002455E5" w:rsidP="002455E5">
            <w:pPr>
              <w:spacing w:after="0" w:line="264" w:lineRule="auto"/>
              <w:rPr>
                <w:rFonts w:ascii="Times New Roman" w:hAnsi="Times New Roman"/>
                <w:sz w:val="20"/>
                <w:szCs w:val="20"/>
                <w:lang w:val="uk-UA"/>
              </w:rPr>
            </w:pPr>
            <w:r w:rsidRPr="00F263C9">
              <w:rPr>
                <w:rFonts w:ascii="Times New Roman" w:hAnsi="Times New Roman"/>
                <w:sz w:val="20"/>
                <w:szCs w:val="20"/>
                <w:lang w:val="uk-UA"/>
              </w:rPr>
              <w:t xml:space="preserve">Інна </w:t>
            </w:r>
          </w:p>
          <w:p w14:paraId="2BB79D51" w14:textId="544ED53B" w:rsidR="002455E5" w:rsidRPr="00F263C9" w:rsidRDefault="002455E5" w:rsidP="002455E5">
            <w:pPr>
              <w:spacing w:after="0" w:line="264" w:lineRule="auto"/>
              <w:rPr>
                <w:rFonts w:ascii="Times New Roman" w:hAnsi="Times New Roman"/>
                <w:sz w:val="20"/>
                <w:szCs w:val="20"/>
                <w:lang w:val="uk-UA"/>
              </w:rPr>
            </w:pPr>
            <w:r w:rsidRPr="00F263C9">
              <w:rPr>
                <w:rFonts w:ascii="Times New Roman" w:hAnsi="Times New Roman"/>
                <w:sz w:val="20"/>
                <w:szCs w:val="20"/>
                <w:lang w:val="uk-UA"/>
              </w:rPr>
              <w:t>ЯКОВЛЄВА</w:t>
            </w:r>
          </w:p>
        </w:tc>
        <w:tc>
          <w:tcPr>
            <w:tcW w:w="1417" w:type="dxa"/>
            <w:tcMar>
              <w:left w:w="85" w:type="dxa"/>
              <w:right w:w="57" w:type="dxa"/>
            </w:tcMar>
          </w:tcPr>
          <w:p w14:paraId="6F5710EC"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Доцент</w:t>
            </w:r>
          </w:p>
          <w:p w14:paraId="7A311B6D" w14:textId="77777777" w:rsidR="002455E5" w:rsidRPr="00F263C9" w:rsidRDefault="002455E5" w:rsidP="002455E5">
            <w:pPr>
              <w:widowControl w:val="0"/>
              <w:spacing w:after="0" w:line="264" w:lineRule="auto"/>
              <w:rPr>
                <w:rFonts w:ascii="Times New Roman" w:hAnsi="Times New Roman"/>
                <w:lang w:val="uk-UA"/>
              </w:rPr>
            </w:pPr>
            <w:r w:rsidRPr="00F263C9">
              <w:rPr>
                <w:rFonts w:ascii="Times New Roman" w:hAnsi="Times New Roman"/>
                <w:lang w:val="uk-UA"/>
              </w:rPr>
              <w:t>кафедри комп’ютер</w:t>
            </w:r>
            <w:r w:rsidRPr="00F263C9">
              <w:rPr>
                <w:rFonts w:ascii="Times New Roman" w:hAnsi="Times New Roman"/>
                <w:lang w:val="uk-UA"/>
              </w:rPr>
              <w:softHyphen/>
              <w:t xml:space="preserve">них систем та мереж </w:t>
            </w:r>
            <w:r w:rsidRPr="00F263C9">
              <w:rPr>
                <w:rFonts w:ascii="Times New Roman" w:hAnsi="Times New Roman"/>
                <w:color w:val="000000"/>
                <w:lang w:val="uk-UA"/>
              </w:rPr>
              <w:t>ЧНУ імені Юрія Федьковича</w:t>
            </w:r>
          </w:p>
          <w:p w14:paraId="36AFA1C8" w14:textId="77777777" w:rsidR="002455E5" w:rsidRPr="00F263C9" w:rsidRDefault="002455E5" w:rsidP="002455E5">
            <w:pPr>
              <w:spacing w:after="0" w:line="264" w:lineRule="auto"/>
              <w:ind w:firstLine="94"/>
              <w:rPr>
                <w:rFonts w:ascii="Times New Roman" w:hAnsi="Times New Roman"/>
                <w:lang w:val="uk-UA"/>
              </w:rPr>
            </w:pPr>
          </w:p>
        </w:tc>
        <w:tc>
          <w:tcPr>
            <w:tcW w:w="1560" w:type="dxa"/>
            <w:tcMar>
              <w:left w:w="85" w:type="dxa"/>
              <w:right w:w="57" w:type="dxa"/>
            </w:tcMar>
          </w:tcPr>
          <w:p w14:paraId="48F621CD" w14:textId="77777777" w:rsidR="002455E5" w:rsidRPr="00F263C9" w:rsidRDefault="002455E5" w:rsidP="002455E5">
            <w:pPr>
              <w:spacing w:after="0" w:line="264" w:lineRule="auto"/>
              <w:contextualSpacing/>
              <w:rPr>
                <w:rFonts w:ascii="Times New Roman" w:hAnsi="Times New Roman"/>
                <w:highlight w:val="yellow"/>
                <w:lang w:val="uk-UA"/>
              </w:rPr>
            </w:pPr>
            <w:r w:rsidRPr="00F263C9">
              <w:rPr>
                <w:rFonts w:ascii="Times New Roman" w:hAnsi="Times New Roman"/>
                <w:lang w:val="uk-UA"/>
              </w:rPr>
              <w:t>Чернівецький</w:t>
            </w:r>
          </w:p>
          <w:p w14:paraId="257BA365"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 xml:space="preserve">державний університет ім.Юрія Федьковича, </w:t>
            </w:r>
          </w:p>
          <w:p w14:paraId="13381F14"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 xml:space="preserve">1993 р., </w:t>
            </w:r>
          </w:p>
          <w:p w14:paraId="6B0CFD62"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спеціальність «Обчислювальні машини, комплекси, системи і мережі»;</w:t>
            </w:r>
          </w:p>
          <w:p w14:paraId="6C617E80"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кваліфікація:</w:t>
            </w:r>
          </w:p>
          <w:p w14:paraId="733EF5E6"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інженер-системотехнік.</w:t>
            </w:r>
          </w:p>
          <w:p w14:paraId="516C6D11"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Диплом з відзнакою КЖ № 900313 від 30.06.1993 р.</w:t>
            </w:r>
          </w:p>
          <w:p w14:paraId="47A11066" w14:textId="77777777" w:rsidR="002455E5" w:rsidRPr="00F263C9" w:rsidRDefault="002455E5" w:rsidP="002455E5">
            <w:pPr>
              <w:spacing w:after="0" w:line="264" w:lineRule="auto"/>
              <w:rPr>
                <w:rFonts w:ascii="Times New Roman" w:hAnsi="Times New Roman"/>
                <w:highlight w:val="yellow"/>
                <w:lang w:val="uk-UA"/>
              </w:rPr>
            </w:pPr>
          </w:p>
          <w:p w14:paraId="1D39CD30" w14:textId="77777777" w:rsidR="002455E5" w:rsidRPr="00F263C9" w:rsidRDefault="002455E5" w:rsidP="002455E5">
            <w:pPr>
              <w:spacing w:after="0" w:line="264" w:lineRule="auto"/>
              <w:contextualSpacing/>
              <w:rPr>
                <w:rFonts w:ascii="Times New Roman" w:hAnsi="Times New Roman"/>
                <w:lang w:val="uk-UA"/>
              </w:rPr>
            </w:pPr>
          </w:p>
        </w:tc>
        <w:tc>
          <w:tcPr>
            <w:tcW w:w="1559" w:type="dxa"/>
            <w:tcMar>
              <w:left w:w="85" w:type="dxa"/>
              <w:right w:w="57" w:type="dxa"/>
            </w:tcMar>
          </w:tcPr>
          <w:p w14:paraId="374EB1A6"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Кандидат технічних наук, спеціальність</w:t>
            </w:r>
          </w:p>
          <w:p w14:paraId="610205B8" w14:textId="77777777" w:rsidR="002455E5" w:rsidRPr="00F263C9" w:rsidRDefault="002455E5" w:rsidP="002455E5">
            <w:pPr>
              <w:spacing w:after="0" w:line="264" w:lineRule="auto"/>
              <w:rPr>
                <w:rStyle w:val="a5"/>
                <w:rFonts w:ascii="Times New Roman" w:hAnsi="Times New Roman"/>
                <w:b w:val="0"/>
                <w:color w:val="000000"/>
                <w:shd w:val="clear" w:color="auto" w:fill="F7F8F9"/>
                <w:lang w:val="uk-UA"/>
              </w:rPr>
            </w:pPr>
            <w:r w:rsidRPr="00F263C9">
              <w:rPr>
                <w:rStyle w:val="a5"/>
                <w:rFonts w:ascii="Times New Roman" w:hAnsi="Times New Roman"/>
                <w:lang w:val="uk-UA"/>
              </w:rPr>
              <w:t xml:space="preserve">– </w:t>
            </w:r>
            <w:r w:rsidRPr="00F263C9">
              <w:rPr>
                <w:rStyle w:val="a5"/>
                <w:rFonts w:ascii="Times New Roman" w:hAnsi="Times New Roman"/>
                <w:b w:val="0"/>
                <w:color w:val="000000"/>
                <w:lang w:val="uk-UA"/>
              </w:rPr>
              <w:t>05.13.05 «Комп’ютерні системи та компоненти»</w:t>
            </w:r>
          </w:p>
          <w:p w14:paraId="25A24A93"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 xml:space="preserve">ДК № 064535 </w:t>
            </w:r>
            <w:r w:rsidRPr="00F263C9">
              <w:rPr>
                <w:rFonts w:ascii="Times New Roman" w:hAnsi="Times New Roman"/>
                <w:spacing w:val="-4"/>
                <w:lang w:val="uk-UA"/>
              </w:rPr>
              <w:t>від 22.10.2010 р.</w:t>
            </w:r>
            <w:r w:rsidRPr="00F263C9">
              <w:rPr>
                <w:rFonts w:ascii="Times New Roman" w:hAnsi="Times New Roman"/>
                <w:lang w:val="uk-UA"/>
              </w:rPr>
              <w:t xml:space="preserve">  </w:t>
            </w:r>
          </w:p>
          <w:p w14:paraId="5E139E00" w14:textId="77777777" w:rsidR="002455E5" w:rsidRPr="00F263C9" w:rsidRDefault="002455E5" w:rsidP="002455E5">
            <w:pPr>
              <w:spacing w:after="0" w:line="264" w:lineRule="auto"/>
              <w:rPr>
                <w:rFonts w:ascii="Times New Roman" w:hAnsi="Times New Roman"/>
                <w:i/>
                <w:lang w:val="uk-UA"/>
              </w:rPr>
            </w:pPr>
            <w:r w:rsidRPr="00F263C9">
              <w:rPr>
                <w:rFonts w:ascii="Times New Roman" w:hAnsi="Times New Roman"/>
                <w:i/>
                <w:lang w:val="uk-UA"/>
              </w:rPr>
              <w:t xml:space="preserve">Тема дисертації “Методи та засоби проектування алгоритмічних операційних пристроїв з графічного подання виконуваних </w:t>
            </w:r>
            <w:r w:rsidRPr="00F263C9">
              <w:rPr>
                <w:rFonts w:ascii="Times New Roman" w:hAnsi="Times New Roman"/>
                <w:i/>
                <w:lang w:val="uk-UA"/>
              </w:rPr>
              <w:lastRenderedPageBreak/>
              <w:t>алгоритмів”</w:t>
            </w:r>
          </w:p>
          <w:p w14:paraId="31A15379"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 xml:space="preserve">Доцент кафедри комп’ютерних систем та мереж, атестат </w:t>
            </w:r>
          </w:p>
          <w:p w14:paraId="150C0AE6"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доцента</w:t>
            </w:r>
          </w:p>
          <w:p w14:paraId="0A0AC70A"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 xml:space="preserve">12 ДЦ </w:t>
            </w:r>
          </w:p>
          <w:p w14:paraId="5A8287EC" w14:textId="7777777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 xml:space="preserve">№ 038071 від </w:t>
            </w:r>
          </w:p>
          <w:p w14:paraId="5FD71D2D" w14:textId="5CA558E7" w:rsidR="002455E5" w:rsidRPr="00F263C9" w:rsidRDefault="002455E5" w:rsidP="002455E5">
            <w:pPr>
              <w:spacing w:after="0" w:line="264" w:lineRule="auto"/>
              <w:rPr>
                <w:rFonts w:ascii="Times New Roman" w:hAnsi="Times New Roman"/>
                <w:lang w:val="uk-UA"/>
              </w:rPr>
            </w:pPr>
            <w:r w:rsidRPr="00F263C9">
              <w:rPr>
                <w:rFonts w:ascii="Times New Roman" w:hAnsi="Times New Roman"/>
                <w:lang w:val="uk-UA"/>
              </w:rPr>
              <w:t>12.02.2014</w:t>
            </w:r>
          </w:p>
        </w:tc>
        <w:tc>
          <w:tcPr>
            <w:tcW w:w="850" w:type="dxa"/>
            <w:tcMar>
              <w:left w:w="85" w:type="dxa"/>
              <w:right w:w="57" w:type="dxa"/>
            </w:tcMar>
          </w:tcPr>
          <w:p w14:paraId="5A873498" w14:textId="7E609CB5" w:rsidR="002455E5" w:rsidRPr="00F263C9" w:rsidRDefault="002455E5" w:rsidP="002455E5">
            <w:pPr>
              <w:spacing w:after="0" w:line="264" w:lineRule="auto"/>
              <w:jc w:val="center"/>
              <w:rPr>
                <w:rFonts w:ascii="Times New Roman" w:hAnsi="Times New Roman"/>
                <w:lang w:val="uk-UA"/>
              </w:rPr>
            </w:pPr>
            <w:r>
              <w:rPr>
                <w:rFonts w:ascii="Times New Roman" w:hAnsi="Times New Roman"/>
                <w:lang w:val="en-US"/>
              </w:rPr>
              <w:lastRenderedPageBreak/>
              <w:t>22</w:t>
            </w:r>
            <w:r w:rsidRPr="00F263C9">
              <w:rPr>
                <w:rFonts w:ascii="Times New Roman" w:hAnsi="Times New Roman"/>
                <w:lang w:val="uk-UA"/>
              </w:rPr>
              <w:t xml:space="preserve"> р.</w:t>
            </w:r>
          </w:p>
        </w:tc>
        <w:tc>
          <w:tcPr>
            <w:tcW w:w="5528" w:type="dxa"/>
            <w:tcMar>
              <w:left w:w="85" w:type="dxa"/>
              <w:right w:w="57" w:type="dxa"/>
            </w:tcMar>
          </w:tcPr>
          <w:p w14:paraId="5C2381D2" w14:textId="77777777" w:rsidR="002455E5" w:rsidRPr="000E60EC" w:rsidRDefault="002455E5" w:rsidP="002455E5">
            <w:pPr>
              <w:pStyle w:val="a7"/>
              <w:spacing w:after="0" w:line="240" w:lineRule="auto"/>
              <w:ind w:left="0"/>
              <w:jc w:val="both"/>
              <w:rPr>
                <w:rFonts w:ascii="Times New Roman" w:hAnsi="Times New Roman"/>
                <w:lang w:val="uk-UA"/>
              </w:rPr>
            </w:pPr>
            <w:r w:rsidRPr="00194B68">
              <w:rPr>
                <w:rFonts w:ascii="Times New Roman" w:hAnsi="Times New Roman"/>
                <w:lang w:val="uk-UA"/>
              </w:rPr>
              <w:t xml:space="preserve">1)Навчальний посібник «Паралельні та розподілені обчислення» / уклад.: І. Д. Лісовенко, </w:t>
            </w:r>
            <w:r w:rsidRPr="002E220C">
              <w:rPr>
                <w:rFonts w:ascii="Times New Roman" w:hAnsi="Times New Roman"/>
                <w:b/>
                <w:bCs/>
                <w:lang w:val="uk-UA"/>
              </w:rPr>
              <w:t>І.Д. Яковлєва</w:t>
            </w:r>
            <w:r w:rsidRPr="00194B68">
              <w:rPr>
                <w:rFonts w:ascii="Times New Roman" w:hAnsi="Times New Roman"/>
                <w:lang w:val="uk-UA"/>
              </w:rPr>
              <w:t xml:space="preserve">. Чернівці: ЧНУ, 2022. 120 с. (електронне видання) 2) Навчальний посібник «Економіко-правові аспекти та автоматизація діяльності підприємств» / уклад.: І.Д. Лісовенко, Остапов С.Е., Яковлєва І.Д., Гордіца В.Е. Чернівці: ЧНУ, 2022. 125 с. (електронне видання). </w:t>
            </w:r>
            <w:r>
              <w:rPr>
                <w:rFonts w:ascii="Times New Roman" w:hAnsi="Times New Roman"/>
                <w:lang w:val="uk-UA"/>
              </w:rPr>
              <w:t>2</w:t>
            </w:r>
            <w:r w:rsidRPr="00194B68">
              <w:rPr>
                <w:rFonts w:ascii="Times New Roman" w:hAnsi="Times New Roman"/>
                <w:lang w:val="uk-UA"/>
              </w:rPr>
              <w:t xml:space="preserve">)Навчальний посібник «Системне програмне забезпечення та ОС реального часу» / уклад.: І. Д. </w:t>
            </w:r>
            <w:r w:rsidRPr="002E220C">
              <w:rPr>
                <w:rFonts w:ascii="Times New Roman" w:hAnsi="Times New Roman"/>
                <w:b/>
                <w:bCs/>
                <w:lang w:val="uk-UA"/>
              </w:rPr>
              <w:t>Яковлєва, І.Д</w:t>
            </w:r>
            <w:r w:rsidRPr="00194B68">
              <w:rPr>
                <w:rFonts w:ascii="Times New Roman" w:hAnsi="Times New Roman"/>
                <w:lang w:val="uk-UA"/>
              </w:rPr>
              <w:t>. Лісовенко, Чернівці: ЧНУ, 2022. 180 с. (електронне видання) 4)Мельник А. О., Яковлєва І. Д. Подання та структурний аналіз паралельних алгоритмів: навчальний посібник з дисципліни «Проектування, структурний аналіз та синтез паралельних алгоритмів». – Львів: Магнолія 2006, 2024. – 100 с. – ISBN 978-616-574-25-5</w:t>
            </w:r>
          </w:p>
          <w:p w14:paraId="59382CF4"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3</w:t>
            </w:r>
            <w:r w:rsidRPr="00194B68">
              <w:rPr>
                <w:rFonts w:ascii="Times New Roman" w:eastAsia="Times New Roman" w:hAnsi="Times New Roman"/>
              </w:rPr>
              <w:t xml:space="preserve">) Системне адміністрування ОС </w:t>
            </w:r>
            <w:r w:rsidRPr="00194B68">
              <w:rPr>
                <w:rFonts w:ascii="Times New Roman" w:eastAsia="Times New Roman" w:hAnsi="Times New Roman"/>
                <w:lang w:val="en-US"/>
              </w:rPr>
              <w:t>Linux</w:t>
            </w:r>
            <w:r w:rsidRPr="00194B68">
              <w:rPr>
                <w:rFonts w:ascii="Times New Roman" w:eastAsia="Times New Roman" w:hAnsi="Times New Roman"/>
              </w:rPr>
              <w:t>: лаб. Практикум / укл</w:t>
            </w:r>
            <w:r w:rsidRPr="002E220C">
              <w:rPr>
                <w:rFonts w:ascii="Times New Roman" w:eastAsia="Times New Roman" w:hAnsi="Times New Roman"/>
                <w:b/>
                <w:bCs/>
              </w:rPr>
              <w:t>.: І.Д. Яковлєва</w:t>
            </w:r>
            <w:r w:rsidRPr="00194B68">
              <w:rPr>
                <w:rFonts w:ascii="Times New Roman" w:eastAsia="Times New Roman" w:hAnsi="Times New Roman"/>
              </w:rPr>
              <w:t xml:space="preserve">, І.Д. Лісовенко / Чернівці: Чернівец. нац. ун-т ім. Ю. Федьковича, 2021. – 52 </w:t>
            </w:r>
            <w:r w:rsidRPr="00194B68">
              <w:rPr>
                <w:rFonts w:ascii="Times New Roman" w:eastAsia="Times New Roman" w:hAnsi="Times New Roman"/>
                <w:lang w:val="en-US"/>
              </w:rPr>
              <w:t>c</w:t>
            </w:r>
            <w:r w:rsidRPr="00194B68">
              <w:rPr>
                <w:rFonts w:ascii="Times New Roman" w:eastAsia="Times New Roman" w:hAnsi="Times New Roman"/>
              </w:rPr>
              <w:t xml:space="preserve">. </w:t>
            </w:r>
          </w:p>
          <w:p w14:paraId="5B217A69"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4</w:t>
            </w:r>
            <w:r w:rsidRPr="002E220C">
              <w:rPr>
                <w:rFonts w:ascii="Times New Roman" w:eastAsia="Times New Roman" w:hAnsi="Times New Roman"/>
                <w:lang w:val="uk-UA"/>
              </w:rPr>
              <w:t xml:space="preserve">) Конспект лекцій з навчальної дисципліни «Системне адміністрування ОС </w:t>
            </w:r>
            <w:r w:rsidRPr="00194B68">
              <w:rPr>
                <w:rFonts w:ascii="Times New Roman" w:eastAsia="Times New Roman" w:hAnsi="Times New Roman"/>
                <w:lang w:val="en-US"/>
              </w:rPr>
              <w:t>Linux</w:t>
            </w:r>
            <w:r w:rsidRPr="002E220C">
              <w:rPr>
                <w:rFonts w:ascii="Times New Roman" w:eastAsia="Times New Roman" w:hAnsi="Times New Roman"/>
                <w:lang w:val="uk-UA"/>
              </w:rPr>
              <w:t>» / уклад</w:t>
            </w:r>
            <w:r w:rsidRPr="002E220C">
              <w:rPr>
                <w:rFonts w:ascii="Times New Roman" w:eastAsia="Times New Roman" w:hAnsi="Times New Roman"/>
                <w:b/>
                <w:bCs/>
                <w:lang w:val="uk-UA"/>
              </w:rPr>
              <w:t>.: І. Д. Яковлєва</w:t>
            </w:r>
            <w:r w:rsidRPr="002E220C">
              <w:rPr>
                <w:rFonts w:ascii="Times New Roman" w:eastAsia="Times New Roman" w:hAnsi="Times New Roman"/>
                <w:lang w:val="uk-UA"/>
              </w:rPr>
              <w:t xml:space="preserve">, І.Д. Лісовенко. </w:t>
            </w:r>
            <w:r w:rsidRPr="00194B68">
              <w:rPr>
                <w:rFonts w:ascii="Times New Roman" w:eastAsia="Times New Roman" w:hAnsi="Times New Roman"/>
              </w:rPr>
              <w:t xml:space="preserve">Чернівці: ЧНУ, 2022. 91 с. (електронне видання) </w:t>
            </w:r>
          </w:p>
          <w:p w14:paraId="2E61EBF5"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5</w:t>
            </w:r>
            <w:r w:rsidRPr="00194B68">
              <w:rPr>
                <w:rFonts w:ascii="Times New Roman" w:eastAsia="Times New Roman" w:hAnsi="Times New Roman"/>
              </w:rPr>
              <w:t xml:space="preserve">) Лісовенко І.Д. Паралельні та розподілені обчислення: лабораторний практикум. Частина 1/ І.Д. Лісовенко, </w:t>
            </w:r>
            <w:r w:rsidRPr="002E220C">
              <w:rPr>
                <w:rFonts w:ascii="Times New Roman" w:eastAsia="Times New Roman" w:hAnsi="Times New Roman"/>
                <w:b/>
                <w:bCs/>
              </w:rPr>
              <w:t xml:space="preserve">І. Д. </w:t>
            </w:r>
            <w:r w:rsidRPr="002E220C">
              <w:rPr>
                <w:rFonts w:ascii="Times New Roman" w:eastAsia="Times New Roman" w:hAnsi="Times New Roman"/>
                <w:b/>
                <w:bCs/>
              </w:rPr>
              <w:lastRenderedPageBreak/>
              <w:t>Яковлєва</w:t>
            </w:r>
            <w:r w:rsidRPr="00194B68">
              <w:rPr>
                <w:rFonts w:ascii="Times New Roman" w:eastAsia="Times New Roman" w:hAnsi="Times New Roman"/>
              </w:rPr>
              <w:t xml:space="preserve">. – Чернівці : Чернівецький національний університет, 2022 – 64 с. (електронне видання) </w:t>
            </w:r>
          </w:p>
          <w:p w14:paraId="7DA5D95C"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6</w:t>
            </w:r>
            <w:r w:rsidRPr="00194B68">
              <w:rPr>
                <w:rFonts w:ascii="Times New Roman" w:eastAsia="Times New Roman" w:hAnsi="Times New Roman"/>
              </w:rPr>
              <w:t xml:space="preserve">) Лісовенко І.Д. Паралельні та розподілені обчислення: лабораторний практикум. Частина 2/ І.Д. Лісовенко, </w:t>
            </w:r>
            <w:r w:rsidRPr="002E220C">
              <w:rPr>
                <w:rFonts w:ascii="Times New Roman" w:eastAsia="Times New Roman" w:hAnsi="Times New Roman"/>
                <w:b/>
                <w:bCs/>
              </w:rPr>
              <w:t>І. Д. Яковлєва</w:t>
            </w:r>
            <w:r w:rsidRPr="00194B68">
              <w:rPr>
                <w:rFonts w:ascii="Times New Roman" w:eastAsia="Times New Roman" w:hAnsi="Times New Roman"/>
              </w:rPr>
              <w:t xml:space="preserve">. – Чернівці : Чернівецький національний університет, 2022 – 85 с. (електронне видання) </w:t>
            </w:r>
          </w:p>
          <w:p w14:paraId="5E90A9F0"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7</w:t>
            </w:r>
            <w:r w:rsidRPr="002E220C">
              <w:rPr>
                <w:rFonts w:ascii="Times New Roman" w:eastAsia="Times New Roman" w:hAnsi="Times New Roman"/>
                <w:lang w:val="uk-UA"/>
              </w:rPr>
              <w:t xml:space="preserve">) Лабораторний практикум «Системне програмне забезпечення» Частина 1. / уклад.: </w:t>
            </w:r>
            <w:r w:rsidRPr="002E220C">
              <w:rPr>
                <w:rFonts w:ascii="Times New Roman" w:eastAsia="Times New Roman" w:hAnsi="Times New Roman"/>
                <w:b/>
                <w:bCs/>
                <w:lang w:val="uk-UA"/>
              </w:rPr>
              <w:t>Яковлєва І.Д</w:t>
            </w:r>
            <w:r w:rsidRPr="002E220C">
              <w:rPr>
                <w:rFonts w:ascii="Times New Roman" w:eastAsia="Times New Roman" w:hAnsi="Times New Roman"/>
                <w:lang w:val="uk-UA"/>
              </w:rPr>
              <w:t xml:space="preserve">., Лісовенко І.Д. Чернівці: Чернівецький національний університет імені Юрія Федьковича, 2022. – 64 </w:t>
            </w:r>
            <w:r w:rsidRPr="00194B68">
              <w:rPr>
                <w:rFonts w:ascii="Times New Roman" w:eastAsia="Times New Roman" w:hAnsi="Times New Roman"/>
                <w:lang w:val="en-US"/>
              </w:rPr>
              <w:t>c</w:t>
            </w:r>
            <w:r w:rsidRPr="002E220C">
              <w:rPr>
                <w:rFonts w:ascii="Times New Roman" w:eastAsia="Times New Roman" w:hAnsi="Times New Roman"/>
                <w:lang w:val="uk-UA"/>
              </w:rPr>
              <w:t xml:space="preserve">. (електронне видання) </w:t>
            </w:r>
          </w:p>
          <w:p w14:paraId="6ED43E6A"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8</w:t>
            </w:r>
            <w:r w:rsidRPr="002E220C">
              <w:rPr>
                <w:rFonts w:ascii="Times New Roman" w:eastAsia="Times New Roman" w:hAnsi="Times New Roman"/>
                <w:lang w:val="uk-UA"/>
              </w:rPr>
              <w:t xml:space="preserve">) Методичні вказівки до виконання кваліфікаційних робіт для здобувачів першого (бакалаврського) рівня вищої освіти спеціальності 123 «Комп’ютерна інженерія» / уклад.: С.В. Баловсяк, Г.І. Воробець, С.Л. Воропаєва, О.Я. Олар, </w:t>
            </w:r>
            <w:r w:rsidRPr="002E220C">
              <w:rPr>
                <w:rFonts w:ascii="Times New Roman" w:eastAsia="Times New Roman" w:hAnsi="Times New Roman"/>
                <w:b/>
                <w:bCs/>
                <w:lang w:val="uk-UA"/>
              </w:rPr>
              <w:t>І.Д. Яковлєва</w:t>
            </w:r>
            <w:r w:rsidRPr="002E220C">
              <w:rPr>
                <w:rFonts w:ascii="Times New Roman" w:eastAsia="Times New Roman" w:hAnsi="Times New Roman"/>
                <w:lang w:val="uk-UA"/>
              </w:rPr>
              <w:t xml:space="preserve">. </w:t>
            </w:r>
            <w:r w:rsidRPr="001F0AFD">
              <w:rPr>
                <w:rFonts w:ascii="Times New Roman" w:eastAsia="Times New Roman" w:hAnsi="Times New Roman"/>
                <w:lang w:val="uk-UA"/>
              </w:rPr>
              <w:t xml:space="preserve">Чернівці: ЧНУ, 2022. 46 с. </w:t>
            </w:r>
          </w:p>
          <w:p w14:paraId="5F6B6DBB"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9</w:t>
            </w:r>
            <w:r w:rsidRPr="002E220C">
              <w:rPr>
                <w:rFonts w:ascii="Times New Roman" w:eastAsia="Times New Roman" w:hAnsi="Times New Roman"/>
                <w:lang w:val="uk-UA"/>
              </w:rPr>
              <w:t xml:space="preserve">) Навчальний посібник «Мобільні та гібридні ІоТ обчислення» / уклад.: </w:t>
            </w:r>
            <w:r w:rsidRPr="002E220C">
              <w:rPr>
                <w:rFonts w:ascii="Times New Roman" w:eastAsia="Times New Roman" w:hAnsi="Times New Roman"/>
                <w:b/>
                <w:bCs/>
                <w:lang w:val="uk-UA"/>
              </w:rPr>
              <w:t>І. Д. Яковлєва</w:t>
            </w:r>
            <w:r w:rsidRPr="002E220C">
              <w:rPr>
                <w:rFonts w:ascii="Times New Roman" w:eastAsia="Times New Roman" w:hAnsi="Times New Roman"/>
                <w:lang w:val="uk-UA"/>
              </w:rPr>
              <w:t xml:space="preserve">, В.Е. Гордіца. </w:t>
            </w:r>
            <w:r w:rsidRPr="00194B68">
              <w:rPr>
                <w:rFonts w:ascii="Times New Roman" w:eastAsia="Times New Roman" w:hAnsi="Times New Roman"/>
              </w:rPr>
              <w:t>Чернівці: ЧНУ, 2022. 108 с. (електронне видання)</w:t>
            </w:r>
          </w:p>
          <w:p w14:paraId="375D7746" w14:textId="77777777" w:rsidR="002455E5" w:rsidRDefault="002455E5" w:rsidP="002455E5">
            <w:pPr>
              <w:pStyle w:val="a7"/>
              <w:spacing w:after="0" w:line="240" w:lineRule="auto"/>
              <w:ind w:left="0"/>
              <w:jc w:val="both"/>
              <w:rPr>
                <w:rFonts w:ascii="Times New Roman" w:eastAsia="Times New Roman" w:hAnsi="Times New Roman"/>
                <w:lang w:val="en-US"/>
              </w:rPr>
            </w:pPr>
            <w:r>
              <w:rPr>
                <w:rFonts w:ascii="Times New Roman" w:eastAsia="Times New Roman" w:hAnsi="Times New Roman"/>
                <w:lang w:val="uk-UA"/>
              </w:rPr>
              <w:t>10</w:t>
            </w:r>
            <w:r w:rsidRPr="00194B68">
              <w:rPr>
                <w:rFonts w:ascii="Times New Roman" w:eastAsia="Times New Roman" w:hAnsi="Times New Roman"/>
              </w:rPr>
              <w:t xml:space="preserve">) Навчальний посібник «Системне програмне забезпечення та ОС реального часу» / уклад.: І. Д. </w:t>
            </w:r>
            <w:r w:rsidRPr="002E220C">
              <w:rPr>
                <w:rFonts w:ascii="Times New Roman" w:eastAsia="Times New Roman" w:hAnsi="Times New Roman"/>
                <w:b/>
                <w:bCs/>
              </w:rPr>
              <w:t>Яковлєва, І.Д</w:t>
            </w:r>
            <w:r w:rsidRPr="00194B68">
              <w:rPr>
                <w:rFonts w:ascii="Times New Roman" w:eastAsia="Times New Roman" w:hAnsi="Times New Roman"/>
              </w:rPr>
              <w:t xml:space="preserve">. Лісовенко, Чернівці: ЧНУ, 2022. </w:t>
            </w:r>
            <w:r w:rsidRPr="00194B68">
              <w:rPr>
                <w:rFonts w:ascii="Times New Roman" w:eastAsia="Times New Roman" w:hAnsi="Times New Roman"/>
                <w:lang w:val="en-US"/>
              </w:rPr>
              <w:t>180 с. (електронне видання)</w:t>
            </w:r>
          </w:p>
          <w:p w14:paraId="17B59831"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Pr="00194B68">
              <w:rPr>
                <w:rFonts w:ascii="Times New Roman" w:eastAsia="Times New Roman" w:hAnsi="Times New Roman"/>
                <w:lang w:val="en-US"/>
              </w:rPr>
              <w:t xml:space="preserve">1)Balovsyak S., Odaiska Kh., Yakovenko O., </w:t>
            </w:r>
            <w:r w:rsidRPr="002E220C">
              <w:rPr>
                <w:rFonts w:ascii="Times New Roman" w:eastAsia="Times New Roman" w:hAnsi="Times New Roman"/>
                <w:b/>
                <w:bCs/>
                <w:lang w:val="en-US"/>
              </w:rPr>
              <w:t>Iakovlieva I.</w:t>
            </w:r>
            <w:r w:rsidRPr="00194B68">
              <w:rPr>
                <w:rFonts w:ascii="Times New Roman" w:eastAsia="Times New Roman" w:hAnsi="Times New Roman"/>
                <w:lang w:val="en-US"/>
              </w:rPr>
              <w:t xml:space="preserve"> Adjusting the Brightness and Contrast parameters of digital video cameras using artificial neural networks // Proc. SPIE, Sixteenth International Conference on Correlation Optics, 2024, Vol. 12938, P. 129380I-1 – 129380I-4. doi: 10.1117/12.3009429; (ISSN: 0277-786X, Cite Score (Scopus)=0.7. </w:t>
            </w:r>
          </w:p>
          <w:p w14:paraId="2C9C4886"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12</w:t>
            </w:r>
            <w:r w:rsidRPr="002E220C">
              <w:rPr>
                <w:rFonts w:ascii="Times New Roman" w:eastAsia="Times New Roman" w:hAnsi="Times New Roman"/>
                <w:lang w:val="uk-UA"/>
              </w:rPr>
              <w:t xml:space="preserve">) Баловсяк С.В., </w:t>
            </w:r>
            <w:r w:rsidRPr="002E220C">
              <w:rPr>
                <w:rFonts w:ascii="Times New Roman" w:eastAsia="Times New Roman" w:hAnsi="Times New Roman"/>
                <w:b/>
                <w:bCs/>
                <w:lang w:val="uk-UA"/>
              </w:rPr>
              <w:t>Яковлєва І. Д</w:t>
            </w:r>
            <w:r w:rsidRPr="002E220C">
              <w:rPr>
                <w:rFonts w:ascii="Times New Roman" w:eastAsia="Times New Roman" w:hAnsi="Times New Roman"/>
                <w:lang w:val="uk-UA"/>
              </w:rPr>
              <w:t xml:space="preserve">., Яковенко О.О. Автоматичне налаштування параметрів «Яскравість» і «Контраст» цифрових відеокамер // Міжнародна наукова інтернет-конференція "Інформаційне суспільство: технологічні, економічні та технічні аспекти становлення", 9-10 травня 2023 р. – Вип. 77. – </w:t>
            </w:r>
            <w:r w:rsidRPr="002E220C">
              <w:rPr>
                <w:rFonts w:ascii="Times New Roman" w:eastAsia="Times New Roman" w:hAnsi="Times New Roman"/>
                <w:lang w:val="uk-UA"/>
              </w:rPr>
              <w:lastRenderedPageBreak/>
              <w:t xml:space="preserve">Тернопіль, 2023. – С. 20-22. </w:t>
            </w:r>
            <w:r w:rsidRPr="00194B68">
              <w:rPr>
                <w:rFonts w:ascii="Times New Roman" w:eastAsia="Times New Roman" w:hAnsi="Times New Roman"/>
                <w:lang w:val="en-US"/>
              </w:rPr>
              <w:t>URL</w:t>
            </w:r>
            <w:r w:rsidRPr="002E220C">
              <w:rPr>
                <w:rFonts w:ascii="Times New Roman" w:eastAsia="Times New Roman" w:hAnsi="Times New Roman"/>
                <w:lang w:val="uk-UA"/>
              </w:rPr>
              <w:t xml:space="preserve">: </w:t>
            </w:r>
            <w:r w:rsidRPr="00194B68">
              <w:rPr>
                <w:rFonts w:ascii="Times New Roman" w:eastAsia="Times New Roman" w:hAnsi="Times New Roman"/>
                <w:lang w:val="en-US"/>
              </w:rPr>
              <w:t>http</w:t>
            </w:r>
            <w:r w:rsidRPr="002E220C">
              <w:rPr>
                <w:rFonts w:ascii="Times New Roman" w:eastAsia="Times New Roman" w:hAnsi="Times New Roman"/>
                <w:lang w:val="uk-UA"/>
              </w:rPr>
              <w:t>://</w:t>
            </w:r>
            <w:r w:rsidRPr="00194B68">
              <w:rPr>
                <w:rFonts w:ascii="Times New Roman" w:eastAsia="Times New Roman" w:hAnsi="Times New Roman"/>
                <w:lang w:val="en-US"/>
              </w:rPr>
              <w:t>www</w:t>
            </w:r>
            <w:r w:rsidRPr="002E220C">
              <w:rPr>
                <w:rFonts w:ascii="Times New Roman" w:eastAsia="Times New Roman" w:hAnsi="Times New Roman"/>
                <w:lang w:val="uk-UA"/>
              </w:rPr>
              <w:t>.</w:t>
            </w:r>
            <w:r w:rsidRPr="00194B68">
              <w:rPr>
                <w:rFonts w:ascii="Times New Roman" w:eastAsia="Times New Roman" w:hAnsi="Times New Roman"/>
                <w:lang w:val="en-US"/>
              </w:rPr>
              <w:t>konferenciaonline</w:t>
            </w:r>
            <w:r w:rsidRPr="002E220C">
              <w:rPr>
                <w:rFonts w:ascii="Times New Roman" w:eastAsia="Times New Roman" w:hAnsi="Times New Roman"/>
                <w:lang w:val="uk-UA"/>
              </w:rPr>
              <w:t>.</w:t>
            </w:r>
            <w:r w:rsidRPr="00194B68">
              <w:rPr>
                <w:rFonts w:ascii="Times New Roman" w:eastAsia="Times New Roman" w:hAnsi="Times New Roman"/>
                <w:lang w:val="en-US"/>
              </w:rPr>
              <w:t>org</w:t>
            </w:r>
            <w:r w:rsidRPr="002E220C">
              <w:rPr>
                <w:rFonts w:ascii="Times New Roman" w:eastAsia="Times New Roman" w:hAnsi="Times New Roman"/>
                <w:lang w:val="uk-UA"/>
              </w:rPr>
              <w:t>.</w:t>
            </w:r>
            <w:r w:rsidRPr="00194B68">
              <w:rPr>
                <w:rFonts w:ascii="Times New Roman" w:eastAsia="Times New Roman" w:hAnsi="Times New Roman"/>
                <w:lang w:val="en-US"/>
              </w:rPr>
              <w:t>ua</w:t>
            </w:r>
            <w:r w:rsidRPr="002E220C">
              <w:rPr>
                <w:rFonts w:ascii="Times New Roman" w:eastAsia="Times New Roman" w:hAnsi="Times New Roman"/>
                <w:lang w:val="uk-UA"/>
              </w:rPr>
              <w:t>/</w:t>
            </w:r>
            <w:r w:rsidRPr="00194B68">
              <w:rPr>
                <w:rFonts w:ascii="Times New Roman" w:eastAsia="Times New Roman" w:hAnsi="Times New Roman"/>
                <w:lang w:val="en-US"/>
              </w:rPr>
              <w:t>ua</w:t>
            </w:r>
            <w:r w:rsidRPr="002E220C">
              <w:rPr>
                <w:rFonts w:ascii="Times New Roman" w:eastAsia="Times New Roman" w:hAnsi="Times New Roman"/>
                <w:lang w:val="uk-UA"/>
              </w:rPr>
              <w:t>/</w:t>
            </w:r>
            <w:r w:rsidRPr="00194B68">
              <w:rPr>
                <w:rFonts w:ascii="Times New Roman" w:eastAsia="Times New Roman" w:hAnsi="Times New Roman"/>
                <w:lang w:val="en-US"/>
              </w:rPr>
              <w:t>article</w:t>
            </w:r>
            <w:r w:rsidRPr="002E220C">
              <w:rPr>
                <w:rFonts w:ascii="Times New Roman" w:eastAsia="Times New Roman" w:hAnsi="Times New Roman"/>
                <w:lang w:val="uk-UA"/>
              </w:rPr>
              <w:t>/</w:t>
            </w:r>
            <w:r w:rsidRPr="00194B68">
              <w:rPr>
                <w:rFonts w:ascii="Times New Roman" w:eastAsia="Times New Roman" w:hAnsi="Times New Roman"/>
                <w:lang w:val="en-US"/>
              </w:rPr>
              <w:t>id</w:t>
            </w:r>
            <w:r w:rsidRPr="002E220C">
              <w:rPr>
                <w:rFonts w:ascii="Times New Roman" w:eastAsia="Times New Roman" w:hAnsi="Times New Roman"/>
                <w:lang w:val="uk-UA"/>
              </w:rPr>
              <w:t xml:space="preserve">-1108/ </w:t>
            </w:r>
          </w:p>
          <w:p w14:paraId="0297036B"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Pr="002E220C">
              <w:rPr>
                <w:rFonts w:ascii="Times New Roman" w:eastAsia="Times New Roman" w:hAnsi="Times New Roman"/>
                <w:lang w:val="uk-UA"/>
              </w:rPr>
              <w:t xml:space="preserve">3) Чередюк Р.Р., Яковлєв І.С., </w:t>
            </w:r>
            <w:r w:rsidRPr="002E220C">
              <w:rPr>
                <w:rFonts w:ascii="Times New Roman" w:eastAsia="Times New Roman" w:hAnsi="Times New Roman"/>
                <w:b/>
                <w:bCs/>
                <w:lang w:val="uk-UA"/>
              </w:rPr>
              <w:t>Яковлєва І.Д..</w:t>
            </w:r>
            <w:r w:rsidRPr="002E220C">
              <w:rPr>
                <w:rFonts w:ascii="Times New Roman" w:eastAsia="Times New Roman" w:hAnsi="Times New Roman"/>
                <w:lang w:val="uk-UA"/>
              </w:rPr>
              <w:t xml:space="preserve"> </w:t>
            </w:r>
            <w:r w:rsidRPr="001F0AFD">
              <w:rPr>
                <w:rFonts w:ascii="Times New Roman" w:eastAsia="Times New Roman" w:hAnsi="Times New Roman"/>
                <w:lang w:val="uk-UA"/>
              </w:rPr>
              <w:t xml:space="preserve">Бібліотеки </w:t>
            </w:r>
            <w:r w:rsidRPr="00194B68">
              <w:rPr>
                <w:rFonts w:ascii="Times New Roman" w:eastAsia="Times New Roman" w:hAnsi="Times New Roman"/>
                <w:lang w:val="en-US"/>
              </w:rPr>
              <w:t>Python</w:t>
            </w:r>
            <w:r w:rsidRPr="001F0AFD">
              <w:rPr>
                <w:rFonts w:ascii="Times New Roman" w:eastAsia="Times New Roman" w:hAnsi="Times New Roman"/>
                <w:lang w:val="uk-UA"/>
              </w:rPr>
              <w:t xml:space="preserve"> для оцінки продуктивності паралельного виконання перетворення Фур'є на багатоядерних процесорах // Міжнародна наукова інтернет-конференція "Інформаційне суспільство: технологічні, економічні та технічні аспекти становлення", 9-10липня 2024р. – Вип. 90. – Тернопіль, 2024. – С.8-11. </w:t>
            </w:r>
            <w:r w:rsidRPr="00194B68">
              <w:rPr>
                <w:rFonts w:ascii="Times New Roman" w:eastAsia="Times New Roman" w:hAnsi="Times New Roman"/>
                <w:lang w:val="en-US"/>
              </w:rPr>
              <w:t>URL</w:t>
            </w:r>
            <w:r w:rsidRPr="001F0AFD">
              <w:rPr>
                <w:rFonts w:ascii="Times New Roman" w:eastAsia="Times New Roman" w:hAnsi="Times New Roman"/>
                <w:lang w:val="uk-UA"/>
              </w:rPr>
              <w:t xml:space="preserve">: </w:t>
            </w:r>
            <w:r w:rsidRPr="00194B68">
              <w:rPr>
                <w:rFonts w:ascii="Times New Roman" w:eastAsia="Times New Roman" w:hAnsi="Times New Roman"/>
                <w:lang w:val="en-US"/>
              </w:rPr>
              <w:t>http</w:t>
            </w:r>
            <w:r w:rsidRPr="001F0AFD">
              <w:rPr>
                <w:rFonts w:ascii="Times New Roman" w:eastAsia="Times New Roman" w:hAnsi="Times New Roman"/>
                <w:lang w:val="uk-UA"/>
              </w:rPr>
              <w:t>://</w:t>
            </w:r>
            <w:r w:rsidRPr="00194B68">
              <w:rPr>
                <w:rFonts w:ascii="Times New Roman" w:eastAsia="Times New Roman" w:hAnsi="Times New Roman"/>
                <w:lang w:val="en-US"/>
              </w:rPr>
              <w:t>www</w:t>
            </w:r>
            <w:r w:rsidRPr="001F0AFD">
              <w:rPr>
                <w:rFonts w:ascii="Times New Roman" w:eastAsia="Times New Roman" w:hAnsi="Times New Roman"/>
                <w:lang w:val="uk-UA"/>
              </w:rPr>
              <w:t>.</w:t>
            </w:r>
            <w:r w:rsidRPr="00194B68">
              <w:rPr>
                <w:rFonts w:ascii="Times New Roman" w:eastAsia="Times New Roman" w:hAnsi="Times New Roman"/>
                <w:lang w:val="en-US"/>
              </w:rPr>
              <w:t>konferenciaonline</w:t>
            </w:r>
            <w:r w:rsidRPr="001F0AFD">
              <w:rPr>
                <w:rFonts w:ascii="Times New Roman" w:eastAsia="Times New Roman" w:hAnsi="Times New Roman"/>
                <w:lang w:val="uk-UA"/>
              </w:rPr>
              <w:t>.</w:t>
            </w:r>
            <w:r w:rsidRPr="00194B68">
              <w:rPr>
                <w:rFonts w:ascii="Times New Roman" w:eastAsia="Times New Roman" w:hAnsi="Times New Roman"/>
                <w:lang w:val="en-US"/>
              </w:rPr>
              <w:t>org</w:t>
            </w:r>
            <w:r w:rsidRPr="001F0AFD">
              <w:rPr>
                <w:rFonts w:ascii="Times New Roman" w:eastAsia="Times New Roman" w:hAnsi="Times New Roman"/>
                <w:lang w:val="uk-UA"/>
              </w:rPr>
              <w:t>.</w:t>
            </w:r>
            <w:r w:rsidRPr="00194B68">
              <w:rPr>
                <w:rFonts w:ascii="Times New Roman" w:eastAsia="Times New Roman" w:hAnsi="Times New Roman"/>
                <w:lang w:val="en-US"/>
              </w:rPr>
              <w:t>ua</w:t>
            </w:r>
            <w:r w:rsidRPr="001F0AFD">
              <w:rPr>
                <w:rFonts w:ascii="Times New Roman" w:eastAsia="Times New Roman" w:hAnsi="Times New Roman"/>
                <w:lang w:val="uk-UA"/>
              </w:rPr>
              <w:t>/</w:t>
            </w:r>
            <w:r w:rsidRPr="00194B68">
              <w:rPr>
                <w:rFonts w:ascii="Times New Roman" w:eastAsia="Times New Roman" w:hAnsi="Times New Roman"/>
                <w:lang w:val="en-US"/>
              </w:rPr>
              <w:t>ua</w:t>
            </w:r>
            <w:r w:rsidRPr="001F0AFD">
              <w:rPr>
                <w:rFonts w:ascii="Times New Roman" w:eastAsia="Times New Roman" w:hAnsi="Times New Roman"/>
                <w:lang w:val="uk-UA"/>
              </w:rPr>
              <w:t>/</w:t>
            </w:r>
            <w:r w:rsidRPr="00194B68">
              <w:rPr>
                <w:rFonts w:ascii="Times New Roman" w:eastAsia="Times New Roman" w:hAnsi="Times New Roman"/>
                <w:lang w:val="en-US"/>
              </w:rPr>
              <w:t>article</w:t>
            </w:r>
            <w:r w:rsidRPr="001F0AFD">
              <w:rPr>
                <w:rFonts w:ascii="Times New Roman" w:eastAsia="Times New Roman" w:hAnsi="Times New Roman"/>
                <w:lang w:val="uk-UA"/>
              </w:rPr>
              <w:t>/</w:t>
            </w:r>
            <w:r w:rsidRPr="00194B68">
              <w:rPr>
                <w:rFonts w:ascii="Times New Roman" w:eastAsia="Times New Roman" w:hAnsi="Times New Roman"/>
                <w:lang w:val="en-US"/>
              </w:rPr>
              <w:t>id</w:t>
            </w:r>
            <w:r w:rsidRPr="001F0AFD">
              <w:rPr>
                <w:rFonts w:ascii="Times New Roman" w:eastAsia="Times New Roman" w:hAnsi="Times New Roman"/>
                <w:lang w:val="uk-UA"/>
              </w:rPr>
              <w:t xml:space="preserve">-1840/ </w:t>
            </w:r>
          </w:p>
          <w:p w14:paraId="766ABEF7"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Pr="002E220C">
              <w:rPr>
                <w:rFonts w:ascii="Times New Roman" w:eastAsia="Times New Roman" w:hAnsi="Times New Roman"/>
                <w:lang w:val="uk-UA"/>
              </w:rPr>
              <w:t xml:space="preserve">4) Чередюк Р.Р., </w:t>
            </w:r>
            <w:r w:rsidRPr="002E220C">
              <w:rPr>
                <w:rFonts w:ascii="Times New Roman" w:eastAsia="Times New Roman" w:hAnsi="Times New Roman"/>
                <w:b/>
                <w:bCs/>
                <w:lang w:val="uk-UA"/>
              </w:rPr>
              <w:t>Яковлєв І.С.,</w:t>
            </w:r>
            <w:r w:rsidRPr="002E220C">
              <w:rPr>
                <w:rFonts w:ascii="Times New Roman" w:eastAsia="Times New Roman" w:hAnsi="Times New Roman"/>
                <w:lang w:val="uk-UA"/>
              </w:rPr>
              <w:t xml:space="preserve"> Яковлєва І.Д. Бібліотеки та технології для ефективного виконання швидкого перетворення Фур'є на графічних процесорах за допомогою мови </w:t>
            </w:r>
            <w:r w:rsidRPr="00194B68">
              <w:rPr>
                <w:rFonts w:ascii="Times New Roman" w:eastAsia="Times New Roman" w:hAnsi="Times New Roman"/>
                <w:lang w:val="en-US"/>
              </w:rPr>
              <w:t>Python</w:t>
            </w:r>
            <w:r w:rsidRPr="002E220C">
              <w:rPr>
                <w:rFonts w:ascii="Times New Roman" w:eastAsia="Times New Roman" w:hAnsi="Times New Roman"/>
                <w:lang w:val="uk-UA"/>
              </w:rPr>
              <w:t xml:space="preserve"> // </w:t>
            </w:r>
            <w:r w:rsidRPr="00194B68">
              <w:rPr>
                <w:rFonts w:ascii="Times New Roman" w:eastAsia="Times New Roman" w:hAnsi="Times New Roman"/>
                <w:lang w:val="en-US"/>
              </w:rPr>
              <w:t>XXX</w:t>
            </w:r>
            <w:r w:rsidRPr="002E220C">
              <w:rPr>
                <w:rFonts w:ascii="Times New Roman" w:eastAsia="Times New Roman" w:hAnsi="Times New Roman"/>
                <w:lang w:val="uk-UA"/>
              </w:rPr>
              <w:t xml:space="preserve">ІІІ </w:t>
            </w:r>
            <w:r w:rsidRPr="00194B68">
              <w:rPr>
                <w:rFonts w:ascii="Times New Roman" w:eastAsia="Times New Roman" w:hAnsi="Times New Roman"/>
                <w:lang w:val="en-US"/>
              </w:rPr>
              <w:t>International</w:t>
            </w:r>
            <w:r w:rsidRPr="002E220C">
              <w:rPr>
                <w:rFonts w:ascii="Times New Roman" w:eastAsia="Times New Roman" w:hAnsi="Times New Roman"/>
                <w:lang w:val="uk-UA"/>
              </w:rPr>
              <w:t xml:space="preserve"> </w:t>
            </w:r>
            <w:r w:rsidRPr="00194B68">
              <w:rPr>
                <w:rFonts w:ascii="Times New Roman" w:eastAsia="Times New Roman" w:hAnsi="Times New Roman"/>
                <w:lang w:val="en-US"/>
              </w:rPr>
              <w:t>scientific</w:t>
            </w:r>
            <w:r w:rsidRPr="002E220C">
              <w:rPr>
                <w:rFonts w:ascii="Times New Roman" w:eastAsia="Times New Roman" w:hAnsi="Times New Roman"/>
                <w:lang w:val="uk-UA"/>
              </w:rPr>
              <w:t xml:space="preserve"> </w:t>
            </w:r>
            <w:r w:rsidRPr="00194B68">
              <w:rPr>
                <w:rFonts w:ascii="Times New Roman" w:eastAsia="Times New Roman" w:hAnsi="Times New Roman"/>
                <w:lang w:val="en-US"/>
              </w:rPr>
              <w:t>and</w:t>
            </w:r>
            <w:r w:rsidRPr="002E220C">
              <w:rPr>
                <w:rFonts w:ascii="Times New Roman" w:eastAsia="Times New Roman" w:hAnsi="Times New Roman"/>
                <w:lang w:val="uk-UA"/>
              </w:rPr>
              <w:t xml:space="preserve"> </w:t>
            </w:r>
            <w:r w:rsidRPr="00194B68">
              <w:rPr>
                <w:rFonts w:ascii="Times New Roman" w:eastAsia="Times New Roman" w:hAnsi="Times New Roman"/>
                <w:lang w:val="en-US"/>
              </w:rPr>
              <w:t>practical</w:t>
            </w:r>
            <w:r w:rsidRPr="002E220C">
              <w:rPr>
                <w:rFonts w:ascii="Times New Roman" w:eastAsia="Times New Roman" w:hAnsi="Times New Roman"/>
                <w:lang w:val="uk-UA"/>
              </w:rPr>
              <w:t xml:space="preserve"> </w:t>
            </w:r>
            <w:r w:rsidRPr="00194B68">
              <w:rPr>
                <w:rFonts w:ascii="Times New Roman" w:eastAsia="Times New Roman" w:hAnsi="Times New Roman"/>
                <w:lang w:val="en-US"/>
              </w:rPr>
              <w:t>conference</w:t>
            </w:r>
            <w:r w:rsidRPr="002E220C">
              <w:rPr>
                <w:rFonts w:ascii="Times New Roman" w:eastAsia="Times New Roman" w:hAnsi="Times New Roman"/>
                <w:lang w:val="uk-UA"/>
              </w:rPr>
              <w:t xml:space="preserve"> «</w:t>
            </w:r>
            <w:r w:rsidRPr="00194B68">
              <w:rPr>
                <w:rFonts w:ascii="Times New Roman" w:eastAsia="Times New Roman" w:hAnsi="Times New Roman"/>
                <w:lang w:val="en-US"/>
              </w:rPr>
              <w:t>State</w:t>
            </w:r>
            <w:r w:rsidRPr="002E220C">
              <w:rPr>
                <w:rFonts w:ascii="Times New Roman" w:eastAsia="Times New Roman" w:hAnsi="Times New Roman"/>
                <w:lang w:val="uk-UA"/>
              </w:rPr>
              <w:t xml:space="preserve"> </w:t>
            </w:r>
            <w:r w:rsidRPr="00194B68">
              <w:rPr>
                <w:rFonts w:ascii="Times New Roman" w:eastAsia="Times New Roman" w:hAnsi="Times New Roman"/>
                <w:lang w:val="en-US"/>
              </w:rPr>
              <w:t>of</w:t>
            </w:r>
            <w:r w:rsidRPr="002E220C">
              <w:rPr>
                <w:rFonts w:ascii="Times New Roman" w:eastAsia="Times New Roman" w:hAnsi="Times New Roman"/>
                <w:lang w:val="uk-UA"/>
              </w:rPr>
              <w:t xml:space="preserve"> </w:t>
            </w:r>
            <w:r w:rsidRPr="00194B68">
              <w:rPr>
                <w:rFonts w:ascii="Times New Roman" w:eastAsia="Times New Roman" w:hAnsi="Times New Roman"/>
                <w:lang w:val="en-US"/>
              </w:rPr>
              <w:t>Scientific</w:t>
            </w:r>
            <w:r w:rsidRPr="002E220C">
              <w:rPr>
                <w:rFonts w:ascii="Times New Roman" w:eastAsia="Times New Roman" w:hAnsi="Times New Roman"/>
                <w:lang w:val="uk-UA"/>
              </w:rPr>
              <w:t xml:space="preserve"> </w:t>
            </w:r>
            <w:r w:rsidRPr="00194B68">
              <w:rPr>
                <w:rFonts w:ascii="Times New Roman" w:eastAsia="Times New Roman" w:hAnsi="Times New Roman"/>
                <w:lang w:val="en-US"/>
              </w:rPr>
              <w:t>Research</w:t>
            </w:r>
            <w:r w:rsidRPr="002E220C">
              <w:rPr>
                <w:rFonts w:ascii="Times New Roman" w:eastAsia="Times New Roman" w:hAnsi="Times New Roman"/>
                <w:lang w:val="uk-UA"/>
              </w:rPr>
              <w:t xml:space="preserve">: </w:t>
            </w:r>
            <w:r w:rsidRPr="00194B68">
              <w:rPr>
                <w:rFonts w:ascii="Times New Roman" w:eastAsia="Times New Roman" w:hAnsi="Times New Roman"/>
                <w:lang w:val="en-US"/>
              </w:rPr>
              <w:t>Methods</w:t>
            </w:r>
            <w:r w:rsidRPr="002E220C">
              <w:rPr>
                <w:rFonts w:ascii="Times New Roman" w:eastAsia="Times New Roman" w:hAnsi="Times New Roman"/>
                <w:lang w:val="uk-UA"/>
              </w:rPr>
              <w:t xml:space="preserve"> </w:t>
            </w:r>
            <w:r w:rsidRPr="00194B68">
              <w:rPr>
                <w:rFonts w:ascii="Times New Roman" w:eastAsia="Times New Roman" w:hAnsi="Times New Roman"/>
                <w:lang w:val="en-US"/>
              </w:rPr>
              <w:t>and</w:t>
            </w:r>
            <w:r w:rsidRPr="002E220C">
              <w:rPr>
                <w:rFonts w:ascii="Times New Roman" w:eastAsia="Times New Roman" w:hAnsi="Times New Roman"/>
                <w:lang w:val="uk-UA"/>
              </w:rPr>
              <w:t xml:space="preserve"> </w:t>
            </w:r>
            <w:r w:rsidRPr="00194B68">
              <w:rPr>
                <w:rFonts w:ascii="Times New Roman" w:eastAsia="Times New Roman" w:hAnsi="Times New Roman"/>
                <w:lang w:val="en-US"/>
              </w:rPr>
              <w:t>Prospects</w:t>
            </w:r>
            <w:r w:rsidRPr="002E220C">
              <w:rPr>
                <w:rFonts w:ascii="Times New Roman" w:eastAsia="Times New Roman" w:hAnsi="Times New Roman"/>
                <w:lang w:val="uk-UA"/>
              </w:rPr>
              <w:t xml:space="preserve"> </w:t>
            </w:r>
            <w:r w:rsidRPr="00194B68">
              <w:rPr>
                <w:rFonts w:ascii="Times New Roman" w:eastAsia="Times New Roman" w:hAnsi="Times New Roman"/>
                <w:lang w:val="en-US"/>
              </w:rPr>
              <w:t>for</w:t>
            </w:r>
            <w:r w:rsidRPr="002E220C">
              <w:rPr>
                <w:rFonts w:ascii="Times New Roman" w:eastAsia="Times New Roman" w:hAnsi="Times New Roman"/>
                <w:lang w:val="uk-UA"/>
              </w:rPr>
              <w:t xml:space="preserve"> </w:t>
            </w:r>
            <w:r w:rsidRPr="00194B68">
              <w:rPr>
                <w:rFonts w:ascii="Times New Roman" w:eastAsia="Times New Roman" w:hAnsi="Times New Roman"/>
                <w:lang w:val="en-US"/>
              </w:rPr>
              <w:t>Development</w:t>
            </w:r>
            <w:r w:rsidRPr="002E220C">
              <w:rPr>
                <w:rFonts w:ascii="Times New Roman" w:eastAsia="Times New Roman" w:hAnsi="Times New Roman"/>
                <w:lang w:val="uk-UA"/>
              </w:rPr>
              <w:t xml:space="preserve"> </w:t>
            </w:r>
            <w:r w:rsidRPr="00194B68">
              <w:rPr>
                <w:rFonts w:ascii="Times New Roman" w:eastAsia="Times New Roman" w:hAnsi="Times New Roman"/>
                <w:lang w:val="en-US"/>
              </w:rPr>
              <w:t>Across</w:t>
            </w:r>
            <w:r w:rsidRPr="002E220C">
              <w:rPr>
                <w:rFonts w:ascii="Times New Roman" w:eastAsia="Times New Roman" w:hAnsi="Times New Roman"/>
                <w:lang w:val="uk-UA"/>
              </w:rPr>
              <w:t xml:space="preserve"> </w:t>
            </w:r>
            <w:r w:rsidRPr="00194B68">
              <w:rPr>
                <w:rFonts w:ascii="Times New Roman" w:eastAsia="Times New Roman" w:hAnsi="Times New Roman"/>
                <w:lang w:val="en-US"/>
              </w:rPr>
              <w:t>Different</w:t>
            </w:r>
            <w:r w:rsidRPr="002E220C">
              <w:rPr>
                <w:rFonts w:ascii="Times New Roman" w:eastAsia="Times New Roman" w:hAnsi="Times New Roman"/>
                <w:lang w:val="uk-UA"/>
              </w:rPr>
              <w:t xml:space="preserve"> </w:t>
            </w:r>
            <w:r w:rsidRPr="00194B68">
              <w:rPr>
                <w:rFonts w:ascii="Times New Roman" w:eastAsia="Times New Roman" w:hAnsi="Times New Roman"/>
                <w:lang w:val="en-US"/>
              </w:rPr>
              <w:t>Fields</w:t>
            </w:r>
            <w:r w:rsidRPr="002E220C">
              <w:rPr>
                <w:rFonts w:ascii="Times New Roman" w:eastAsia="Times New Roman" w:hAnsi="Times New Roman"/>
                <w:lang w:val="uk-UA"/>
              </w:rPr>
              <w:t xml:space="preserve">» , </w:t>
            </w:r>
            <w:r w:rsidRPr="00194B68">
              <w:rPr>
                <w:rFonts w:ascii="Times New Roman" w:eastAsia="Times New Roman" w:hAnsi="Times New Roman"/>
                <w:lang w:val="en-US"/>
              </w:rPr>
              <w:t>August</w:t>
            </w:r>
            <w:r w:rsidRPr="002E220C">
              <w:rPr>
                <w:rFonts w:ascii="Times New Roman" w:eastAsia="Times New Roman" w:hAnsi="Times New Roman"/>
                <w:lang w:val="uk-UA"/>
              </w:rPr>
              <w:t xml:space="preserve"> 7-9, 2024 </w:t>
            </w:r>
            <w:r w:rsidRPr="00194B68">
              <w:rPr>
                <w:rFonts w:ascii="Times New Roman" w:eastAsia="Times New Roman" w:hAnsi="Times New Roman"/>
                <w:lang w:val="en-US"/>
              </w:rPr>
              <w:t>Graz</w:t>
            </w:r>
            <w:r w:rsidRPr="002E220C">
              <w:rPr>
                <w:rFonts w:ascii="Times New Roman" w:eastAsia="Times New Roman" w:hAnsi="Times New Roman"/>
                <w:lang w:val="uk-UA"/>
              </w:rPr>
              <w:t xml:space="preserve">, </w:t>
            </w:r>
            <w:r w:rsidRPr="00194B68">
              <w:rPr>
                <w:rFonts w:ascii="Times New Roman" w:eastAsia="Times New Roman" w:hAnsi="Times New Roman"/>
                <w:lang w:val="en-US"/>
              </w:rPr>
              <w:t>Austria</w:t>
            </w:r>
            <w:r w:rsidRPr="002E220C">
              <w:rPr>
                <w:rFonts w:ascii="Times New Roman" w:eastAsia="Times New Roman" w:hAnsi="Times New Roman"/>
                <w:lang w:val="uk-UA"/>
              </w:rPr>
              <w:t xml:space="preserve">. </w:t>
            </w:r>
            <w:r w:rsidRPr="00194B68">
              <w:rPr>
                <w:rFonts w:ascii="Times New Roman" w:eastAsia="Times New Roman" w:hAnsi="Times New Roman"/>
                <w:lang w:val="en-US"/>
              </w:rPr>
              <w:t xml:space="preserve">International Scientific Unity, 2024. – </w:t>
            </w:r>
            <w:r w:rsidRPr="00194B68">
              <w:rPr>
                <w:rFonts w:ascii="Times New Roman" w:eastAsia="Times New Roman" w:hAnsi="Times New Roman"/>
              </w:rPr>
              <w:t>Р</w:t>
            </w:r>
            <w:r w:rsidRPr="00194B68">
              <w:rPr>
                <w:rFonts w:ascii="Times New Roman" w:eastAsia="Times New Roman" w:hAnsi="Times New Roman"/>
                <w:lang w:val="en-US"/>
              </w:rPr>
              <w:t xml:space="preserve">. 17-19. URL: https://isu-conference.com/wp-content/uploads/2024/08/State_of_scientific_research_methods_and_prospects_for_development_across_different_fields_August_7_9_2024_Graz_Austria.pdf </w:t>
            </w:r>
          </w:p>
          <w:p w14:paraId="782CF22E"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Pr="002E220C">
              <w:rPr>
                <w:rFonts w:ascii="Times New Roman" w:eastAsia="Times New Roman" w:hAnsi="Times New Roman"/>
                <w:lang w:val="uk-UA"/>
              </w:rPr>
              <w:t>5) Морараш А.В</w:t>
            </w:r>
            <w:r>
              <w:rPr>
                <w:rFonts w:ascii="Times New Roman" w:eastAsia="Times New Roman" w:hAnsi="Times New Roman"/>
                <w:lang w:val="uk-UA"/>
              </w:rPr>
              <w:t>.,</w:t>
            </w:r>
            <w:r w:rsidRPr="002E220C">
              <w:rPr>
                <w:rFonts w:ascii="Times New Roman" w:eastAsia="Times New Roman" w:hAnsi="Times New Roman"/>
                <w:lang w:val="uk-UA"/>
              </w:rPr>
              <w:t xml:space="preserve"> </w:t>
            </w:r>
            <w:r w:rsidRPr="002E220C">
              <w:rPr>
                <w:rFonts w:ascii="Times New Roman" w:eastAsia="Times New Roman" w:hAnsi="Times New Roman"/>
                <w:b/>
                <w:bCs/>
                <w:lang w:val="uk-UA"/>
              </w:rPr>
              <w:t>Яковлєва І.Д.</w:t>
            </w:r>
            <w:r w:rsidRPr="002E220C">
              <w:rPr>
                <w:rFonts w:ascii="Times New Roman" w:eastAsia="Times New Roman" w:hAnsi="Times New Roman"/>
                <w:lang w:val="uk-UA"/>
              </w:rPr>
              <w:t xml:space="preserve"> Шифрування та розшифрування даних за допомогою хеш-функції </w:t>
            </w:r>
            <w:r w:rsidRPr="00194B68">
              <w:rPr>
                <w:rFonts w:ascii="Times New Roman" w:eastAsia="Times New Roman" w:hAnsi="Times New Roman"/>
                <w:lang w:val="en-US"/>
              </w:rPr>
              <w:t>XXHASH</w:t>
            </w:r>
            <w:r w:rsidRPr="002E220C">
              <w:rPr>
                <w:rFonts w:ascii="Times New Roman" w:eastAsia="Times New Roman" w:hAnsi="Times New Roman"/>
                <w:lang w:val="uk-UA"/>
              </w:rPr>
              <w:t xml:space="preserve"> // Міжнародна наукова інтернет-конференція "Інформаційне суспільство: технологічні, економічні та технічні аспекти становлення", 11-12 грудня 2024 р. – Вип. 94. – Тернопіль, 2024. – С.141-143. </w:t>
            </w:r>
            <w:r w:rsidRPr="00194B68">
              <w:rPr>
                <w:rFonts w:ascii="Times New Roman" w:eastAsia="Times New Roman" w:hAnsi="Times New Roman"/>
                <w:lang w:val="en-US"/>
              </w:rPr>
              <w:t xml:space="preserve">URL: http://www.konferenciaonline.org.ua/ua/article/id-1973/ </w:t>
            </w:r>
          </w:p>
          <w:p w14:paraId="6F53C791"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Pr="002E220C">
              <w:rPr>
                <w:rFonts w:ascii="Times New Roman" w:eastAsia="Times New Roman" w:hAnsi="Times New Roman"/>
                <w:lang w:val="uk-UA"/>
              </w:rPr>
              <w:t>6)</w:t>
            </w:r>
            <w:r>
              <w:rPr>
                <w:rFonts w:ascii="Times New Roman" w:eastAsia="Times New Roman" w:hAnsi="Times New Roman"/>
                <w:lang w:val="uk-UA"/>
              </w:rPr>
              <w:t xml:space="preserve"> </w:t>
            </w:r>
            <w:r w:rsidRPr="00194B68">
              <w:rPr>
                <w:rFonts w:ascii="Times New Roman" w:eastAsia="Times New Roman" w:hAnsi="Times New Roman"/>
                <w:lang w:val="en-US"/>
              </w:rPr>
              <w:t>A</w:t>
            </w:r>
            <w:r w:rsidRPr="002E220C">
              <w:rPr>
                <w:rFonts w:ascii="Times New Roman" w:eastAsia="Times New Roman" w:hAnsi="Times New Roman"/>
                <w:lang w:val="uk-UA"/>
              </w:rPr>
              <w:t xml:space="preserve">. </w:t>
            </w:r>
            <w:r w:rsidRPr="00194B68">
              <w:rPr>
                <w:rFonts w:ascii="Times New Roman" w:eastAsia="Times New Roman" w:hAnsi="Times New Roman"/>
                <w:lang w:val="en-US"/>
              </w:rPr>
              <w:t>Melnyk</w:t>
            </w:r>
            <w:r w:rsidRPr="002E220C">
              <w:rPr>
                <w:rFonts w:ascii="Times New Roman" w:eastAsia="Times New Roman" w:hAnsi="Times New Roman"/>
                <w:lang w:val="uk-UA"/>
              </w:rPr>
              <w:t xml:space="preserve"> </w:t>
            </w:r>
            <w:r w:rsidRPr="00194B68">
              <w:rPr>
                <w:rFonts w:ascii="Times New Roman" w:eastAsia="Times New Roman" w:hAnsi="Times New Roman"/>
                <w:lang w:val="en-US"/>
              </w:rPr>
              <w:t>and</w:t>
            </w:r>
            <w:r w:rsidRPr="002E220C">
              <w:rPr>
                <w:rFonts w:ascii="Times New Roman" w:eastAsia="Times New Roman" w:hAnsi="Times New Roman"/>
                <w:lang w:val="uk-UA"/>
              </w:rPr>
              <w:t xml:space="preserve"> </w:t>
            </w:r>
            <w:r w:rsidRPr="002E220C">
              <w:rPr>
                <w:rFonts w:ascii="Times New Roman" w:eastAsia="Times New Roman" w:hAnsi="Times New Roman"/>
                <w:b/>
                <w:bCs/>
                <w:lang w:val="en-US"/>
              </w:rPr>
              <w:t>I</w:t>
            </w:r>
            <w:r w:rsidRPr="002E220C">
              <w:rPr>
                <w:rFonts w:ascii="Times New Roman" w:eastAsia="Times New Roman" w:hAnsi="Times New Roman"/>
                <w:b/>
                <w:bCs/>
                <w:lang w:val="uk-UA"/>
              </w:rPr>
              <w:t xml:space="preserve">. </w:t>
            </w:r>
            <w:r w:rsidRPr="002E220C">
              <w:rPr>
                <w:rFonts w:ascii="Times New Roman" w:eastAsia="Times New Roman" w:hAnsi="Times New Roman"/>
                <w:b/>
                <w:bCs/>
                <w:lang w:val="en-US"/>
              </w:rPr>
              <w:t>Iakovlieva</w:t>
            </w:r>
            <w:r w:rsidRPr="002E220C">
              <w:rPr>
                <w:rFonts w:ascii="Times New Roman" w:eastAsia="Times New Roman" w:hAnsi="Times New Roman"/>
                <w:lang w:val="uk-UA"/>
              </w:rPr>
              <w:t>, "</w:t>
            </w:r>
            <w:r w:rsidRPr="00194B68">
              <w:rPr>
                <w:rFonts w:ascii="Times New Roman" w:eastAsia="Times New Roman" w:hAnsi="Times New Roman"/>
                <w:lang w:val="en-US"/>
              </w:rPr>
              <w:t>Structural</w:t>
            </w:r>
            <w:r w:rsidRPr="002E220C">
              <w:rPr>
                <w:rFonts w:ascii="Times New Roman" w:eastAsia="Times New Roman" w:hAnsi="Times New Roman"/>
                <w:lang w:val="uk-UA"/>
              </w:rPr>
              <w:t xml:space="preserve"> </w:t>
            </w:r>
            <w:r w:rsidRPr="00194B68">
              <w:rPr>
                <w:rFonts w:ascii="Times New Roman" w:eastAsia="Times New Roman" w:hAnsi="Times New Roman"/>
                <w:lang w:val="en-US"/>
              </w:rPr>
              <w:t>Matrix</w:t>
            </w:r>
            <w:r w:rsidRPr="002E220C">
              <w:rPr>
                <w:rFonts w:ascii="Times New Roman" w:eastAsia="Times New Roman" w:hAnsi="Times New Roman"/>
                <w:lang w:val="uk-UA"/>
              </w:rPr>
              <w:t xml:space="preserve"> </w:t>
            </w:r>
            <w:r w:rsidRPr="00194B68">
              <w:rPr>
                <w:rFonts w:ascii="Times New Roman" w:eastAsia="Times New Roman" w:hAnsi="Times New Roman"/>
                <w:lang w:val="en-US"/>
              </w:rPr>
              <w:t>for</w:t>
            </w:r>
            <w:r w:rsidRPr="002E220C">
              <w:rPr>
                <w:rFonts w:ascii="Times New Roman" w:eastAsia="Times New Roman" w:hAnsi="Times New Roman"/>
                <w:lang w:val="uk-UA"/>
              </w:rPr>
              <w:t xml:space="preserve"> </w:t>
            </w:r>
            <w:r w:rsidRPr="00194B68">
              <w:rPr>
                <w:rFonts w:ascii="Times New Roman" w:eastAsia="Times New Roman" w:hAnsi="Times New Roman"/>
                <w:lang w:val="en-US"/>
              </w:rPr>
              <w:t>Algorithm</w:t>
            </w:r>
            <w:r w:rsidRPr="002E220C">
              <w:rPr>
                <w:rFonts w:ascii="Times New Roman" w:eastAsia="Times New Roman" w:hAnsi="Times New Roman"/>
                <w:lang w:val="uk-UA"/>
              </w:rPr>
              <w:t xml:space="preserve"> </w:t>
            </w:r>
            <w:r w:rsidRPr="00194B68">
              <w:rPr>
                <w:rFonts w:ascii="Times New Roman" w:eastAsia="Times New Roman" w:hAnsi="Times New Roman"/>
                <w:lang w:val="en-US"/>
              </w:rPr>
              <w:t>Flow</w:t>
            </w:r>
            <w:r w:rsidRPr="002E220C">
              <w:rPr>
                <w:rFonts w:ascii="Times New Roman" w:eastAsia="Times New Roman" w:hAnsi="Times New Roman"/>
                <w:lang w:val="uk-UA"/>
              </w:rPr>
              <w:t xml:space="preserve"> </w:t>
            </w:r>
            <w:r w:rsidRPr="00194B68">
              <w:rPr>
                <w:rFonts w:ascii="Times New Roman" w:eastAsia="Times New Roman" w:hAnsi="Times New Roman"/>
                <w:lang w:val="en-US"/>
              </w:rPr>
              <w:t>Graph</w:t>
            </w:r>
            <w:r w:rsidRPr="002E220C">
              <w:rPr>
                <w:rFonts w:ascii="Times New Roman" w:eastAsia="Times New Roman" w:hAnsi="Times New Roman"/>
                <w:lang w:val="uk-UA"/>
              </w:rPr>
              <w:t xml:space="preserve"> </w:t>
            </w:r>
            <w:r w:rsidRPr="00194B68">
              <w:rPr>
                <w:rFonts w:ascii="Times New Roman" w:eastAsia="Times New Roman" w:hAnsi="Times New Roman"/>
                <w:lang w:val="en-US"/>
              </w:rPr>
              <w:t>Representation</w:t>
            </w:r>
            <w:r w:rsidRPr="002E220C">
              <w:rPr>
                <w:rFonts w:ascii="Times New Roman" w:eastAsia="Times New Roman" w:hAnsi="Times New Roman"/>
                <w:lang w:val="uk-UA"/>
              </w:rPr>
              <w:t xml:space="preserve"> </w:t>
            </w:r>
            <w:r w:rsidRPr="00194B68">
              <w:rPr>
                <w:rFonts w:ascii="Times New Roman" w:eastAsia="Times New Roman" w:hAnsi="Times New Roman"/>
                <w:lang w:val="en-US"/>
              </w:rPr>
              <w:t>in</w:t>
            </w:r>
            <w:r w:rsidRPr="002E220C">
              <w:rPr>
                <w:rFonts w:ascii="Times New Roman" w:eastAsia="Times New Roman" w:hAnsi="Times New Roman"/>
                <w:lang w:val="uk-UA"/>
              </w:rPr>
              <w:t xml:space="preserve"> </w:t>
            </w:r>
            <w:r w:rsidRPr="00194B68">
              <w:rPr>
                <w:rFonts w:ascii="Times New Roman" w:eastAsia="Times New Roman" w:hAnsi="Times New Roman"/>
                <w:lang w:val="en-US"/>
              </w:rPr>
              <w:t>Computer</w:t>
            </w:r>
            <w:r w:rsidRPr="002E220C">
              <w:rPr>
                <w:rFonts w:ascii="Times New Roman" w:eastAsia="Times New Roman" w:hAnsi="Times New Roman"/>
                <w:lang w:val="uk-UA"/>
              </w:rPr>
              <w:t>," 2022 12</w:t>
            </w:r>
            <w:r w:rsidRPr="00194B68">
              <w:rPr>
                <w:rFonts w:ascii="Times New Roman" w:eastAsia="Times New Roman" w:hAnsi="Times New Roman"/>
                <w:lang w:val="en-US"/>
              </w:rPr>
              <w:t>th</w:t>
            </w:r>
            <w:r w:rsidRPr="002E220C">
              <w:rPr>
                <w:rFonts w:ascii="Times New Roman" w:eastAsia="Times New Roman" w:hAnsi="Times New Roman"/>
                <w:lang w:val="uk-UA"/>
              </w:rPr>
              <w:t xml:space="preserve"> </w:t>
            </w:r>
            <w:r w:rsidRPr="00194B68">
              <w:rPr>
                <w:rFonts w:ascii="Times New Roman" w:eastAsia="Times New Roman" w:hAnsi="Times New Roman"/>
                <w:lang w:val="en-US"/>
              </w:rPr>
              <w:t>International</w:t>
            </w:r>
            <w:r w:rsidRPr="002E220C">
              <w:rPr>
                <w:rFonts w:ascii="Times New Roman" w:eastAsia="Times New Roman" w:hAnsi="Times New Roman"/>
                <w:lang w:val="uk-UA"/>
              </w:rPr>
              <w:t xml:space="preserve"> </w:t>
            </w:r>
            <w:r w:rsidRPr="00194B68">
              <w:rPr>
                <w:rFonts w:ascii="Times New Roman" w:eastAsia="Times New Roman" w:hAnsi="Times New Roman"/>
                <w:lang w:val="en-US"/>
              </w:rPr>
              <w:t>Conference</w:t>
            </w:r>
            <w:r w:rsidRPr="002E220C">
              <w:rPr>
                <w:rFonts w:ascii="Times New Roman" w:eastAsia="Times New Roman" w:hAnsi="Times New Roman"/>
                <w:lang w:val="uk-UA"/>
              </w:rPr>
              <w:t xml:space="preserve"> </w:t>
            </w:r>
            <w:r w:rsidRPr="00194B68">
              <w:rPr>
                <w:rFonts w:ascii="Times New Roman" w:eastAsia="Times New Roman" w:hAnsi="Times New Roman"/>
                <w:lang w:val="en-US"/>
              </w:rPr>
              <w:t>on</w:t>
            </w:r>
            <w:r w:rsidRPr="002E220C">
              <w:rPr>
                <w:rFonts w:ascii="Times New Roman" w:eastAsia="Times New Roman" w:hAnsi="Times New Roman"/>
                <w:lang w:val="uk-UA"/>
              </w:rPr>
              <w:t xml:space="preserve"> </w:t>
            </w:r>
            <w:r w:rsidRPr="00194B68">
              <w:rPr>
                <w:rFonts w:ascii="Times New Roman" w:eastAsia="Times New Roman" w:hAnsi="Times New Roman"/>
                <w:lang w:val="en-US"/>
              </w:rPr>
              <w:t>Advanced</w:t>
            </w:r>
            <w:r w:rsidRPr="002E220C">
              <w:rPr>
                <w:rFonts w:ascii="Times New Roman" w:eastAsia="Times New Roman" w:hAnsi="Times New Roman"/>
                <w:lang w:val="uk-UA"/>
              </w:rPr>
              <w:t xml:space="preserve"> </w:t>
            </w:r>
            <w:r w:rsidRPr="00194B68">
              <w:rPr>
                <w:rFonts w:ascii="Times New Roman" w:eastAsia="Times New Roman" w:hAnsi="Times New Roman"/>
                <w:lang w:val="en-US"/>
              </w:rPr>
              <w:t>Computer</w:t>
            </w:r>
            <w:r w:rsidRPr="002E220C">
              <w:rPr>
                <w:rFonts w:ascii="Times New Roman" w:eastAsia="Times New Roman" w:hAnsi="Times New Roman"/>
                <w:lang w:val="uk-UA"/>
              </w:rPr>
              <w:t xml:space="preserve"> </w:t>
            </w:r>
            <w:r w:rsidRPr="00194B68">
              <w:rPr>
                <w:rFonts w:ascii="Times New Roman" w:eastAsia="Times New Roman" w:hAnsi="Times New Roman"/>
                <w:lang w:val="en-US"/>
              </w:rPr>
              <w:t>Information</w:t>
            </w:r>
            <w:r w:rsidRPr="002E220C">
              <w:rPr>
                <w:rFonts w:ascii="Times New Roman" w:eastAsia="Times New Roman" w:hAnsi="Times New Roman"/>
                <w:lang w:val="uk-UA"/>
              </w:rPr>
              <w:t xml:space="preserve"> </w:t>
            </w:r>
            <w:r w:rsidRPr="00194B68">
              <w:rPr>
                <w:rFonts w:ascii="Times New Roman" w:eastAsia="Times New Roman" w:hAnsi="Times New Roman"/>
                <w:lang w:val="en-US"/>
              </w:rPr>
              <w:t>Technologies</w:t>
            </w:r>
            <w:r w:rsidRPr="002E220C">
              <w:rPr>
                <w:rFonts w:ascii="Times New Roman" w:eastAsia="Times New Roman" w:hAnsi="Times New Roman"/>
                <w:lang w:val="uk-UA"/>
              </w:rPr>
              <w:t xml:space="preserve"> (</w:t>
            </w:r>
            <w:r w:rsidRPr="00194B68">
              <w:rPr>
                <w:rFonts w:ascii="Times New Roman" w:eastAsia="Times New Roman" w:hAnsi="Times New Roman"/>
                <w:lang w:val="en-US"/>
              </w:rPr>
              <w:t>ACIT</w:t>
            </w:r>
            <w:r w:rsidRPr="002E220C">
              <w:rPr>
                <w:rFonts w:ascii="Times New Roman" w:eastAsia="Times New Roman" w:hAnsi="Times New Roman"/>
                <w:lang w:val="uk-UA"/>
              </w:rPr>
              <w:t xml:space="preserve">), 2022, </w:t>
            </w:r>
            <w:r w:rsidRPr="00194B68">
              <w:rPr>
                <w:rFonts w:ascii="Times New Roman" w:eastAsia="Times New Roman" w:hAnsi="Times New Roman"/>
                <w:lang w:val="en-US"/>
              </w:rPr>
              <w:t>pp</w:t>
            </w:r>
            <w:r w:rsidRPr="002E220C">
              <w:rPr>
                <w:rFonts w:ascii="Times New Roman" w:eastAsia="Times New Roman" w:hAnsi="Times New Roman"/>
                <w:lang w:val="uk-UA"/>
              </w:rPr>
              <w:t xml:space="preserve">. 466-471, </w:t>
            </w:r>
            <w:r w:rsidRPr="00194B68">
              <w:rPr>
                <w:rFonts w:ascii="Times New Roman" w:eastAsia="Times New Roman" w:hAnsi="Times New Roman"/>
                <w:lang w:val="en-US"/>
              </w:rPr>
              <w:t>doi</w:t>
            </w:r>
            <w:r w:rsidRPr="002E220C">
              <w:rPr>
                <w:rFonts w:ascii="Times New Roman" w:eastAsia="Times New Roman" w:hAnsi="Times New Roman"/>
                <w:lang w:val="uk-UA"/>
              </w:rPr>
              <w:t>: 10.1109/</w:t>
            </w:r>
            <w:r w:rsidRPr="00194B68">
              <w:rPr>
                <w:rFonts w:ascii="Times New Roman" w:eastAsia="Times New Roman" w:hAnsi="Times New Roman"/>
                <w:lang w:val="en-US"/>
              </w:rPr>
              <w:t>ACIT</w:t>
            </w:r>
            <w:r w:rsidRPr="002E220C">
              <w:rPr>
                <w:rFonts w:ascii="Times New Roman" w:eastAsia="Times New Roman" w:hAnsi="Times New Roman"/>
                <w:lang w:val="uk-UA"/>
              </w:rPr>
              <w:t xml:space="preserve">54803.2022.9913167. </w:t>
            </w:r>
          </w:p>
          <w:p w14:paraId="7C1C056D" w14:textId="77777777" w:rsidR="002455E5"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Pr="002E220C">
              <w:rPr>
                <w:rFonts w:ascii="Times New Roman" w:eastAsia="Times New Roman" w:hAnsi="Times New Roman"/>
                <w:lang w:val="uk-UA"/>
              </w:rPr>
              <w:t xml:space="preserve">7) Лісовенко І.Д., </w:t>
            </w:r>
            <w:r w:rsidRPr="002E220C">
              <w:rPr>
                <w:rFonts w:ascii="Times New Roman" w:eastAsia="Times New Roman" w:hAnsi="Times New Roman"/>
                <w:b/>
                <w:bCs/>
                <w:lang w:val="uk-UA"/>
              </w:rPr>
              <w:t>Яковлєва І.Д</w:t>
            </w:r>
            <w:r w:rsidRPr="002E220C">
              <w:rPr>
                <w:rFonts w:ascii="Times New Roman" w:eastAsia="Times New Roman" w:hAnsi="Times New Roman"/>
                <w:lang w:val="uk-UA"/>
              </w:rPr>
              <w:t xml:space="preserve">., Рудий Р.О. Програмна реалізація бітонічного сортування на </w:t>
            </w:r>
            <w:r w:rsidRPr="002E220C">
              <w:rPr>
                <w:rFonts w:ascii="Times New Roman" w:eastAsia="Times New Roman" w:hAnsi="Times New Roman"/>
                <w:lang w:val="uk-UA"/>
              </w:rPr>
              <w:lastRenderedPageBreak/>
              <w:t xml:space="preserve">графічних процесорах з використанням технології </w:t>
            </w:r>
            <w:r w:rsidRPr="00194B68">
              <w:rPr>
                <w:rFonts w:ascii="Times New Roman" w:eastAsia="Times New Roman" w:hAnsi="Times New Roman"/>
                <w:lang w:val="en-US"/>
              </w:rPr>
              <w:t>CUDA</w:t>
            </w:r>
            <w:r w:rsidRPr="002E220C">
              <w:rPr>
                <w:rFonts w:ascii="Times New Roman" w:eastAsia="Times New Roman" w:hAnsi="Times New Roman"/>
                <w:lang w:val="uk-UA"/>
              </w:rPr>
              <w:t xml:space="preserve">. </w:t>
            </w:r>
            <w:r w:rsidRPr="00194B68">
              <w:rPr>
                <w:rFonts w:ascii="Times New Roman" w:eastAsia="Times New Roman" w:hAnsi="Times New Roman"/>
              </w:rPr>
              <w:t xml:space="preserve">Проблеми інформатики та комп’ютерної техніки: 2021 рік : праці X Міжнар. наук.-практ. конф., 28–31 жовт. 2021. Чернівці: ЧНУ, 2021. С. 80-83. </w:t>
            </w:r>
          </w:p>
          <w:p w14:paraId="59BA9B87" w14:textId="5A091B42" w:rsidR="002455E5" w:rsidRPr="00F263C9" w:rsidRDefault="002455E5" w:rsidP="002455E5">
            <w:pPr>
              <w:pStyle w:val="a7"/>
              <w:spacing w:after="0" w:line="240" w:lineRule="auto"/>
              <w:ind w:left="0"/>
              <w:jc w:val="both"/>
              <w:rPr>
                <w:rFonts w:ascii="Times New Roman" w:eastAsia="Times New Roman" w:hAnsi="Times New Roman"/>
                <w:lang w:val="uk-UA"/>
              </w:rPr>
            </w:pPr>
            <w:r>
              <w:rPr>
                <w:rFonts w:ascii="Times New Roman" w:eastAsia="Times New Roman" w:hAnsi="Times New Roman"/>
                <w:lang w:val="uk-UA"/>
              </w:rPr>
              <w:t>1</w:t>
            </w:r>
            <w:r w:rsidRPr="002E220C">
              <w:rPr>
                <w:rFonts w:ascii="Times New Roman" w:eastAsia="Times New Roman" w:hAnsi="Times New Roman"/>
                <w:lang w:val="uk-UA"/>
              </w:rPr>
              <w:t xml:space="preserve">8) Янчак А. В., </w:t>
            </w:r>
            <w:r w:rsidRPr="002E220C">
              <w:rPr>
                <w:rFonts w:ascii="Times New Roman" w:eastAsia="Times New Roman" w:hAnsi="Times New Roman"/>
                <w:b/>
                <w:bCs/>
                <w:lang w:val="uk-UA"/>
              </w:rPr>
              <w:t>Яковлєва І.Д.</w:t>
            </w:r>
            <w:r w:rsidRPr="002E220C">
              <w:rPr>
                <w:rFonts w:ascii="Times New Roman" w:eastAsia="Times New Roman" w:hAnsi="Times New Roman"/>
                <w:lang w:val="uk-UA"/>
              </w:rPr>
              <w:t xml:space="preserve"> Підходи </w:t>
            </w:r>
            <w:r w:rsidRPr="00194B68">
              <w:rPr>
                <w:rFonts w:ascii="Times New Roman" w:eastAsia="Times New Roman" w:hAnsi="Times New Roman"/>
              </w:rPr>
              <w:t>CQRS</w:t>
            </w:r>
            <w:r w:rsidRPr="002E220C">
              <w:rPr>
                <w:rFonts w:ascii="Times New Roman" w:eastAsia="Times New Roman" w:hAnsi="Times New Roman"/>
                <w:lang w:val="uk-UA"/>
              </w:rPr>
              <w:t xml:space="preserve"> та </w:t>
            </w:r>
            <w:r w:rsidRPr="00194B68">
              <w:rPr>
                <w:rFonts w:ascii="Times New Roman" w:eastAsia="Times New Roman" w:hAnsi="Times New Roman"/>
              </w:rPr>
              <w:t>EVENT</w:t>
            </w:r>
            <w:r w:rsidRPr="002E220C">
              <w:rPr>
                <w:rFonts w:ascii="Times New Roman" w:eastAsia="Times New Roman" w:hAnsi="Times New Roman"/>
                <w:lang w:val="uk-UA"/>
              </w:rPr>
              <w:t xml:space="preserve"> </w:t>
            </w:r>
            <w:r w:rsidRPr="00194B68">
              <w:rPr>
                <w:rFonts w:ascii="Times New Roman" w:eastAsia="Times New Roman" w:hAnsi="Times New Roman"/>
              </w:rPr>
              <w:t>SOURCING</w:t>
            </w:r>
            <w:r w:rsidRPr="002E220C">
              <w:rPr>
                <w:rFonts w:ascii="Times New Roman" w:eastAsia="Times New Roman" w:hAnsi="Times New Roman"/>
                <w:lang w:val="uk-UA"/>
              </w:rPr>
              <w:t xml:space="preserve"> для пришвидшення роботи з великими об’ємами даних . </w:t>
            </w:r>
            <w:r w:rsidRPr="00194B68">
              <w:rPr>
                <w:rFonts w:ascii="Times New Roman" w:eastAsia="Times New Roman" w:hAnsi="Times New Roman"/>
              </w:rPr>
              <w:t>Інформаційне суспільство: технологічні, економічні та технічні аспекти становлення: матеріали міжн. інтернет-конференції (випуск 63 11.11.2021) URL: http://www.konferenciaonline.org.ua/ua/article/id-331/</w:t>
            </w:r>
          </w:p>
        </w:tc>
        <w:tc>
          <w:tcPr>
            <w:tcW w:w="1807" w:type="dxa"/>
            <w:tcMar>
              <w:left w:w="85" w:type="dxa"/>
              <w:right w:w="57" w:type="dxa"/>
            </w:tcMar>
          </w:tcPr>
          <w:p w14:paraId="66ED7F14" w14:textId="6643898A" w:rsidR="002455E5" w:rsidRPr="00F263C9" w:rsidRDefault="002455E5" w:rsidP="002455E5">
            <w:pPr>
              <w:spacing w:after="0" w:line="264" w:lineRule="auto"/>
              <w:contextualSpacing/>
              <w:rPr>
                <w:rFonts w:ascii="Times New Roman" w:hAnsi="Times New Roman"/>
                <w:lang w:val="uk-UA"/>
              </w:rPr>
            </w:pPr>
            <w:r w:rsidRPr="00194B68">
              <w:rPr>
                <w:rFonts w:ascii="Times New Roman" w:hAnsi="Times New Roman"/>
                <w:lang w:val="uk-UA"/>
              </w:rPr>
              <w:lastRenderedPageBreak/>
              <w:t>Тернопільський національний технічний університет імені Івана ; ПК05408102/001806-23; Автоматизоване перетворення графічного подання алгоритму в його в апаратну модель для оптимізації обчислень в розпаралелювальних системах; 26.11.2023; 6(180)</w:t>
            </w:r>
          </w:p>
        </w:tc>
      </w:tr>
      <w:tr w:rsidR="0063116E" w:rsidRPr="005B032F" w14:paraId="6B184444" w14:textId="77777777" w:rsidTr="00A04BBA">
        <w:trPr>
          <w:trHeight w:val="547"/>
        </w:trPr>
        <w:tc>
          <w:tcPr>
            <w:tcW w:w="511" w:type="dxa"/>
          </w:tcPr>
          <w:p w14:paraId="366BF9A1" w14:textId="77777777" w:rsidR="0063116E" w:rsidRPr="00F263C9" w:rsidRDefault="0063116E" w:rsidP="0063116E">
            <w:pPr>
              <w:spacing w:after="0" w:line="264" w:lineRule="auto"/>
              <w:rPr>
                <w:rFonts w:ascii="Times New Roman" w:hAnsi="Times New Roman"/>
                <w:sz w:val="20"/>
                <w:szCs w:val="20"/>
                <w:lang w:val="uk-UA"/>
              </w:rPr>
            </w:pPr>
            <w:r>
              <w:rPr>
                <w:rFonts w:ascii="Times New Roman" w:hAnsi="Times New Roman"/>
                <w:sz w:val="20"/>
                <w:szCs w:val="20"/>
                <w:lang w:val="uk-UA"/>
              </w:rPr>
              <w:lastRenderedPageBreak/>
              <w:t>5</w:t>
            </w:r>
          </w:p>
        </w:tc>
        <w:tc>
          <w:tcPr>
            <w:tcW w:w="1276" w:type="dxa"/>
            <w:tcMar>
              <w:left w:w="85" w:type="dxa"/>
              <w:right w:w="57" w:type="dxa"/>
            </w:tcMar>
          </w:tcPr>
          <w:p w14:paraId="6754789E" w14:textId="1A5EA6D3" w:rsidR="0063116E" w:rsidRPr="00F263C9" w:rsidRDefault="0063116E" w:rsidP="0063116E">
            <w:pPr>
              <w:spacing w:after="0" w:line="264" w:lineRule="auto"/>
              <w:rPr>
                <w:rFonts w:ascii="Times New Roman" w:hAnsi="Times New Roman"/>
                <w:sz w:val="20"/>
                <w:szCs w:val="20"/>
                <w:lang w:val="uk-UA"/>
              </w:rPr>
            </w:pPr>
            <w:r w:rsidRPr="00F263C9">
              <w:rPr>
                <w:rFonts w:ascii="Times New Roman" w:eastAsia="Times New Roman" w:hAnsi="Times New Roman"/>
                <w:sz w:val="20"/>
                <w:szCs w:val="20"/>
                <w:lang w:val="uk-UA" w:eastAsia="ru-RU"/>
              </w:rPr>
              <w:t xml:space="preserve">Ігор ВІННИЧУК </w:t>
            </w:r>
          </w:p>
        </w:tc>
        <w:tc>
          <w:tcPr>
            <w:tcW w:w="12721" w:type="dxa"/>
            <w:gridSpan w:val="6"/>
            <w:tcMar>
              <w:left w:w="85" w:type="dxa"/>
              <w:right w:w="57" w:type="dxa"/>
            </w:tcMar>
          </w:tcPr>
          <w:p w14:paraId="2EA42B27" w14:textId="3C32BFAC" w:rsidR="0063116E" w:rsidRPr="00F263C9" w:rsidRDefault="0063116E" w:rsidP="0063116E">
            <w:pPr>
              <w:spacing w:after="0" w:line="264" w:lineRule="auto"/>
              <w:contextualSpacing/>
              <w:rPr>
                <w:rFonts w:ascii="Times New Roman" w:hAnsi="Times New Roman"/>
                <w:lang w:val="uk-UA"/>
              </w:rPr>
            </w:pPr>
            <w:r w:rsidRPr="00F263C9">
              <w:rPr>
                <w:rFonts w:ascii="Times New Roman" w:eastAsia="Times New Roman" w:hAnsi="Times New Roman"/>
                <w:sz w:val="20"/>
                <w:szCs w:val="20"/>
                <w:lang w:val="uk-UA" w:eastAsia="ru-RU"/>
              </w:rPr>
              <w:t xml:space="preserve">кандидат економічних наук, </w:t>
            </w:r>
            <w:r w:rsidRPr="00F263C9">
              <w:rPr>
                <w:rStyle w:val="markedcontent"/>
                <w:rFonts w:ascii="Times New Roman" w:hAnsi="Times New Roman"/>
                <w:sz w:val="20"/>
                <w:szCs w:val="20"/>
                <w:lang w:val="uk-UA"/>
              </w:rPr>
              <w:t>Talent Acceleration Center Lead в ІТ-компанії SoftServe.</w:t>
            </w:r>
          </w:p>
        </w:tc>
      </w:tr>
      <w:tr w:rsidR="0063116E" w:rsidRPr="005B032F" w14:paraId="42373A9A" w14:textId="77777777" w:rsidTr="00A04BBA">
        <w:trPr>
          <w:trHeight w:val="547"/>
        </w:trPr>
        <w:tc>
          <w:tcPr>
            <w:tcW w:w="511" w:type="dxa"/>
          </w:tcPr>
          <w:p w14:paraId="1CFFE163" w14:textId="77777777" w:rsidR="0063116E" w:rsidRPr="00F263C9" w:rsidRDefault="0063116E" w:rsidP="0063116E">
            <w:pPr>
              <w:spacing w:after="0" w:line="264" w:lineRule="auto"/>
              <w:rPr>
                <w:rFonts w:ascii="Times New Roman" w:hAnsi="Times New Roman"/>
                <w:sz w:val="20"/>
                <w:szCs w:val="20"/>
                <w:lang w:val="uk-UA"/>
              </w:rPr>
            </w:pPr>
            <w:r>
              <w:rPr>
                <w:rFonts w:ascii="Times New Roman" w:hAnsi="Times New Roman"/>
                <w:sz w:val="20"/>
                <w:szCs w:val="20"/>
                <w:lang w:val="uk-UA"/>
              </w:rPr>
              <w:t>6</w:t>
            </w:r>
          </w:p>
        </w:tc>
        <w:tc>
          <w:tcPr>
            <w:tcW w:w="1276" w:type="dxa"/>
            <w:tcMar>
              <w:left w:w="85" w:type="dxa"/>
              <w:right w:w="57" w:type="dxa"/>
            </w:tcMar>
          </w:tcPr>
          <w:p w14:paraId="1F765009" w14:textId="5CC0A4A7" w:rsidR="0063116E" w:rsidRPr="00F263C9" w:rsidRDefault="0063116E" w:rsidP="0063116E">
            <w:pPr>
              <w:spacing w:after="0" w:line="264" w:lineRule="auto"/>
              <w:rPr>
                <w:rFonts w:ascii="Times New Roman" w:hAnsi="Times New Roman"/>
                <w:sz w:val="20"/>
                <w:szCs w:val="20"/>
                <w:lang w:val="uk-UA"/>
              </w:rPr>
            </w:pPr>
            <w:r w:rsidRPr="00F263C9">
              <w:rPr>
                <w:rFonts w:ascii="Times New Roman" w:hAnsi="Times New Roman"/>
                <w:sz w:val="20"/>
                <w:szCs w:val="20"/>
                <w:lang w:val="uk-UA"/>
              </w:rPr>
              <w:t>Михайло ШКУРЕЙ</w:t>
            </w:r>
          </w:p>
        </w:tc>
        <w:tc>
          <w:tcPr>
            <w:tcW w:w="12721" w:type="dxa"/>
            <w:gridSpan w:val="6"/>
            <w:tcMar>
              <w:left w:w="85" w:type="dxa"/>
              <w:right w:w="57" w:type="dxa"/>
            </w:tcMar>
          </w:tcPr>
          <w:p w14:paraId="18E91E2C" w14:textId="348B1504" w:rsidR="0063116E" w:rsidRPr="00F263C9" w:rsidRDefault="0063116E" w:rsidP="0063116E">
            <w:pPr>
              <w:spacing w:after="0" w:line="264" w:lineRule="auto"/>
              <w:contextualSpacing/>
              <w:rPr>
                <w:rFonts w:ascii="Times New Roman" w:hAnsi="Times New Roman"/>
                <w:lang w:val="uk-UA"/>
              </w:rPr>
            </w:pPr>
            <w:r w:rsidRPr="00F263C9">
              <w:rPr>
                <w:rFonts w:ascii="Times New Roman" w:eastAsia="Times New Roman" w:hAnsi="Times New Roman"/>
                <w:lang w:val="uk-UA"/>
              </w:rPr>
              <w:t>Директор ТОВ YuKon Software, м. Чернівці.</w:t>
            </w:r>
          </w:p>
        </w:tc>
      </w:tr>
      <w:tr w:rsidR="0063116E" w:rsidRPr="005B032F" w14:paraId="06B0CD0E" w14:textId="77777777" w:rsidTr="00A04BBA">
        <w:trPr>
          <w:trHeight w:val="547"/>
        </w:trPr>
        <w:tc>
          <w:tcPr>
            <w:tcW w:w="511" w:type="dxa"/>
          </w:tcPr>
          <w:p w14:paraId="5BCFFDC3" w14:textId="77777777" w:rsidR="0063116E" w:rsidRPr="00F263C9" w:rsidRDefault="0063116E" w:rsidP="0063116E">
            <w:pPr>
              <w:spacing w:after="0" w:line="264" w:lineRule="auto"/>
              <w:rPr>
                <w:rFonts w:ascii="Times New Roman" w:hAnsi="Times New Roman"/>
                <w:sz w:val="20"/>
                <w:szCs w:val="20"/>
                <w:lang w:val="uk-UA"/>
              </w:rPr>
            </w:pPr>
            <w:r>
              <w:rPr>
                <w:rFonts w:ascii="Times New Roman" w:hAnsi="Times New Roman"/>
                <w:sz w:val="20"/>
                <w:szCs w:val="20"/>
                <w:lang w:val="uk-UA"/>
              </w:rPr>
              <w:t>7</w:t>
            </w:r>
          </w:p>
        </w:tc>
        <w:tc>
          <w:tcPr>
            <w:tcW w:w="1276" w:type="dxa"/>
            <w:tcMar>
              <w:left w:w="85" w:type="dxa"/>
              <w:right w:w="57" w:type="dxa"/>
            </w:tcMar>
          </w:tcPr>
          <w:p w14:paraId="5546F72F" w14:textId="4DDB6181" w:rsidR="0063116E" w:rsidRPr="00F263C9" w:rsidRDefault="0063116E" w:rsidP="0063116E">
            <w:pPr>
              <w:spacing w:after="0" w:line="264" w:lineRule="auto"/>
              <w:rPr>
                <w:rFonts w:ascii="Times New Roman" w:hAnsi="Times New Roman"/>
                <w:sz w:val="20"/>
                <w:szCs w:val="20"/>
                <w:lang w:val="uk-UA"/>
              </w:rPr>
            </w:pPr>
            <w:r w:rsidRPr="00F263C9">
              <w:rPr>
                <w:rFonts w:ascii="Times New Roman" w:eastAsia="Times New Roman" w:hAnsi="Times New Roman"/>
                <w:sz w:val="20"/>
                <w:szCs w:val="20"/>
                <w:lang w:val="uk-UA" w:eastAsia="ru-RU"/>
              </w:rPr>
              <w:t xml:space="preserve">Олександр ПРОДАН </w:t>
            </w:r>
          </w:p>
        </w:tc>
        <w:tc>
          <w:tcPr>
            <w:tcW w:w="12721" w:type="dxa"/>
            <w:gridSpan w:val="6"/>
            <w:tcMar>
              <w:left w:w="85" w:type="dxa"/>
              <w:right w:w="57" w:type="dxa"/>
            </w:tcMar>
          </w:tcPr>
          <w:p w14:paraId="1E859BA5" w14:textId="74386D0C" w:rsidR="0063116E" w:rsidRPr="00F263C9" w:rsidRDefault="0063116E" w:rsidP="0063116E">
            <w:pPr>
              <w:spacing w:after="0" w:line="264" w:lineRule="auto"/>
              <w:contextualSpacing/>
              <w:rPr>
                <w:rFonts w:ascii="Times New Roman" w:hAnsi="Times New Roman"/>
                <w:lang w:val="uk-UA"/>
              </w:rPr>
            </w:pPr>
            <w:r w:rsidRPr="00F263C9">
              <w:rPr>
                <w:rFonts w:ascii="Times New Roman" w:eastAsia="Times New Roman" w:hAnsi="Times New Roman"/>
                <w:lang w:val="uk-UA" w:eastAsia="ru-RU"/>
              </w:rPr>
              <w:t xml:space="preserve">магістр ОНП «Комп’ютерна інженерія технологій Інтернету речей та кіберфізичних систем», спеціальності </w:t>
            </w:r>
            <w:r w:rsidRPr="00144C87">
              <w:rPr>
                <w:rFonts w:ascii="Times New Roman" w:eastAsia="Times New Roman" w:hAnsi="Times New Roman"/>
                <w:lang w:val="uk-UA" w:eastAsia="ru-RU"/>
              </w:rPr>
              <w:t>F7 «Комп’ютерна інженерія».</w:t>
            </w:r>
          </w:p>
        </w:tc>
      </w:tr>
      <w:tr w:rsidR="0063116E" w:rsidRPr="005B032F" w14:paraId="3CC7F2F9" w14:textId="77777777" w:rsidTr="00A04BBA">
        <w:trPr>
          <w:trHeight w:val="547"/>
        </w:trPr>
        <w:tc>
          <w:tcPr>
            <w:tcW w:w="511" w:type="dxa"/>
          </w:tcPr>
          <w:p w14:paraId="47B749D5" w14:textId="77777777" w:rsidR="0063116E" w:rsidRPr="00F263C9" w:rsidRDefault="0063116E" w:rsidP="0063116E">
            <w:pPr>
              <w:spacing w:after="0" w:line="264" w:lineRule="auto"/>
              <w:rPr>
                <w:rFonts w:ascii="Times New Roman" w:hAnsi="Times New Roman"/>
                <w:sz w:val="20"/>
                <w:szCs w:val="20"/>
                <w:lang w:val="uk-UA"/>
              </w:rPr>
            </w:pPr>
            <w:r>
              <w:rPr>
                <w:rFonts w:ascii="Times New Roman" w:hAnsi="Times New Roman"/>
                <w:sz w:val="20"/>
                <w:szCs w:val="20"/>
                <w:lang w:val="uk-UA"/>
              </w:rPr>
              <w:t>8</w:t>
            </w:r>
          </w:p>
        </w:tc>
        <w:tc>
          <w:tcPr>
            <w:tcW w:w="1276" w:type="dxa"/>
            <w:tcMar>
              <w:left w:w="85" w:type="dxa"/>
              <w:right w:w="57" w:type="dxa"/>
            </w:tcMar>
          </w:tcPr>
          <w:p w14:paraId="5D984F9C" w14:textId="17A1B828" w:rsidR="0063116E" w:rsidRPr="00F263C9" w:rsidRDefault="0063116E" w:rsidP="0063116E">
            <w:pPr>
              <w:spacing w:after="0" w:line="264" w:lineRule="auto"/>
              <w:rPr>
                <w:rFonts w:ascii="Times New Roman" w:eastAsia="Times New Roman" w:hAnsi="Times New Roman"/>
                <w:sz w:val="20"/>
                <w:szCs w:val="20"/>
                <w:lang w:val="uk-UA" w:eastAsia="ru-RU"/>
              </w:rPr>
            </w:pPr>
            <w:r w:rsidRPr="00F263C9">
              <w:rPr>
                <w:rFonts w:ascii="Times New Roman" w:eastAsia="Times New Roman" w:hAnsi="Times New Roman"/>
                <w:sz w:val="20"/>
                <w:szCs w:val="20"/>
                <w:lang w:val="uk-UA" w:eastAsia="ru-RU"/>
              </w:rPr>
              <w:t>Богдан УКОЛОВ</w:t>
            </w:r>
            <w:r w:rsidRPr="00F263C9">
              <w:rPr>
                <w:rFonts w:ascii="Times New Roman" w:eastAsia="Times New Roman" w:hAnsi="Times New Roman"/>
                <w:sz w:val="28"/>
                <w:szCs w:val="28"/>
                <w:lang w:val="uk-UA" w:eastAsia="ru-RU"/>
              </w:rPr>
              <w:t xml:space="preserve"> </w:t>
            </w:r>
          </w:p>
        </w:tc>
        <w:tc>
          <w:tcPr>
            <w:tcW w:w="12721" w:type="dxa"/>
            <w:gridSpan w:val="6"/>
            <w:tcMar>
              <w:left w:w="85" w:type="dxa"/>
              <w:right w:w="57" w:type="dxa"/>
            </w:tcMar>
          </w:tcPr>
          <w:p w14:paraId="37330EB4" w14:textId="32228750" w:rsidR="0063116E" w:rsidRPr="00F263C9" w:rsidRDefault="0063116E" w:rsidP="0063116E">
            <w:pPr>
              <w:spacing w:after="0" w:line="264" w:lineRule="auto"/>
              <w:contextualSpacing/>
              <w:rPr>
                <w:rFonts w:ascii="Times New Roman" w:hAnsi="Times New Roman"/>
                <w:lang w:val="uk-UA"/>
              </w:rPr>
            </w:pPr>
            <w:r w:rsidRPr="00F263C9">
              <w:rPr>
                <w:rFonts w:ascii="Times New Roman" w:eastAsia="Times New Roman" w:hAnsi="Times New Roman"/>
                <w:lang w:val="uk-UA" w:eastAsia="ru-RU"/>
              </w:rPr>
              <w:t xml:space="preserve">аспірант ОНП «Комп’ютерна інженерія» третього (доктор філософії) рівня вищої освіти спеціальності </w:t>
            </w:r>
            <w:r w:rsidRPr="00144C87">
              <w:rPr>
                <w:rFonts w:ascii="Times New Roman" w:eastAsia="Times New Roman" w:hAnsi="Times New Roman"/>
                <w:lang w:val="uk-UA" w:eastAsia="ru-RU"/>
              </w:rPr>
              <w:t>F7 «Комп’ютерна інженерія».</w:t>
            </w:r>
          </w:p>
        </w:tc>
      </w:tr>
    </w:tbl>
    <w:p w14:paraId="7A1FCBEA" w14:textId="77777777" w:rsidR="00AC4F5E" w:rsidRDefault="00AC4F5E" w:rsidP="00AC4F5E">
      <w:pPr>
        <w:spacing w:after="60"/>
        <w:ind w:firstLine="601"/>
        <w:jc w:val="center"/>
        <w:rPr>
          <w:rFonts w:ascii="Times New Roman" w:hAnsi="Times New Roman"/>
          <w:b/>
          <w:sz w:val="28"/>
          <w:szCs w:val="28"/>
          <w:lang w:val="uk-UA"/>
        </w:rPr>
      </w:pPr>
    </w:p>
    <w:sectPr w:rsidR="00AC4F5E" w:rsidSect="00C235BB">
      <w:pgSz w:w="16838" w:h="11906" w:orient="landscape" w:code="9"/>
      <w:pgMar w:top="1134"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08B5" w14:textId="77777777" w:rsidR="00837844" w:rsidRDefault="00837844" w:rsidP="00703D2B">
      <w:pPr>
        <w:spacing w:after="0" w:line="240" w:lineRule="auto"/>
      </w:pPr>
      <w:r>
        <w:separator/>
      </w:r>
    </w:p>
  </w:endnote>
  <w:endnote w:type="continuationSeparator" w:id="0">
    <w:p w14:paraId="070C6021" w14:textId="77777777" w:rsidR="00837844" w:rsidRDefault="00837844" w:rsidP="00703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04E2" w14:textId="77777777" w:rsidR="00516B54" w:rsidRDefault="00516B54">
    <w:pPr>
      <w:pStyle w:val="ab"/>
      <w:jc w:val="right"/>
    </w:pPr>
    <w:r w:rsidRPr="00376AEA">
      <w:rPr>
        <w:rFonts w:ascii="Times New Roman" w:hAnsi="Times New Roman"/>
        <w:sz w:val="28"/>
        <w:szCs w:val="28"/>
      </w:rPr>
      <w:fldChar w:fldCharType="begin"/>
    </w:r>
    <w:r w:rsidRPr="00376AEA">
      <w:rPr>
        <w:rFonts w:ascii="Times New Roman" w:hAnsi="Times New Roman"/>
        <w:sz w:val="28"/>
        <w:szCs w:val="28"/>
      </w:rPr>
      <w:instrText>PAGE   \* MERGEFORMAT</w:instrText>
    </w:r>
    <w:r w:rsidRPr="00376AEA">
      <w:rPr>
        <w:rFonts w:ascii="Times New Roman" w:hAnsi="Times New Roman"/>
        <w:sz w:val="28"/>
        <w:szCs w:val="28"/>
      </w:rPr>
      <w:fldChar w:fldCharType="separate"/>
    </w:r>
    <w:r w:rsidR="00796203">
      <w:rPr>
        <w:rFonts w:ascii="Times New Roman" w:hAnsi="Times New Roman"/>
        <w:noProof/>
        <w:sz w:val="28"/>
        <w:szCs w:val="28"/>
      </w:rPr>
      <w:t>1</w:t>
    </w:r>
    <w:r w:rsidRPr="00376AEA">
      <w:rPr>
        <w:rFonts w:ascii="Times New Roman" w:hAnsi="Times New Roman"/>
        <w:sz w:val="28"/>
        <w:szCs w:val="28"/>
      </w:rPr>
      <w:fldChar w:fldCharType="end"/>
    </w:r>
  </w:p>
  <w:p w14:paraId="7F043E38" w14:textId="77777777" w:rsidR="00516B54" w:rsidRDefault="00516B5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E792" w14:textId="77777777" w:rsidR="00516B54" w:rsidRDefault="00516B54">
    <w:pPr>
      <w:pStyle w:val="ab"/>
      <w:jc w:val="right"/>
    </w:pPr>
    <w:r w:rsidRPr="00376AEA">
      <w:rPr>
        <w:rFonts w:ascii="Times New Roman" w:hAnsi="Times New Roman"/>
        <w:sz w:val="28"/>
        <w:szCs w:val="28"/>
      </w:rPr>
      <w:fldChar w:fldCharType="begin"/>
    </w:r>
    <w:r w:rsidRPr="00376AEA">
      <w:rPr>
        <w:rFonts w:ascii="Times New Roman" w:hAnsi="Times New Roman"/>
        <w:sz w:val="28"/>
        <w:szCs w:val="28"/>
      </w:rPr>
      <w:instrText>PAGE   \* MERGEFORMAT</w:instrText>
    </w:r>
    <w:r w:rsidRPr="00376AEA">
      <w:rPr>
        <w:rFonts w:ascii="Times New Roman" w:hAnsi="Times New Roman"/>
        <w:sz w:val="28"/>
        <w:szCs w:val="28"/>
      </w:rPr>
      <w:fldChar w:fldCharType="separate"/>
    </w:r>
    <w:r w:rsidR="000A3B19">
      <w:rPr>
        <w:rFonts w:ascii="Times New Roman" w:hAnsi="Times New Roman"/>
        <w:noProof/>
        <w:sz w:val="28"/>
        <w:szCs w:val="28"/>
      </w:rPr>
      <w:t>22</w:t>
    </w:r>
    <w:r w:rsidRPr="00376AEA">
      <w:rPr>
        <w:rFonts w:ascii="Times New Roman" w:hAnsi="Times New Roman"/>
        <w:sz w:val="28"/>
        <w:szCs w:val="28"/>
      </w:rPr>
      <w:fldChar w:fldCharType="end"/>
    </w:r>
  </w:p>
  <w:p w14:paraId="3BFB9086" w14:textId="77777777" w:rsidR="00516B54" w:rsidRDefault="00516B5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04B3" w14:textId="77777777" w:rsidR="00516B54" w:rsidRDefault="00516B54">
    <w:pPr>
      <w:spacing w:line="240" w:lineRule="auto"/>
      <w:jc w:val="right"/>
    </w:pPr>
    <w:r>
      <w:fldChar w:fldCharType="begin"/>
    </w:r>
    <w:r>
      <w:instrText xml:space="preserve"> PAGE   \* MERGEFORMAT </w:instrText>
    </w:r>
    <w:r>
      <w:fldChar w:fldCharType="separate"/>
    </w:r>
    <w:r>
      <w:rPr>
        <w:rFonts w:ascii="Times New Roman" w:hAnsi="Times New Roman"/>
        <w:sz w:val="28"/>
      </w:rPr>
      <w:t>14</w:t>
    </w:r>
    <w:r>
      <w:rPr>
        <w:rFonts w:ascii="Times New Roman" w:hAnsi="Times New Roman"/>
        <w:sz w:val="28"/>
      </w:rPr>
      <w:fldChar w:fldCharType="end"/>
    </w:r>
  </w:p>
  <w:p w14:paraId="342CF735" w14:textId="77777777" w:rsidR="00516B54" w:rsidRDefault="00516B54">
    <w:pPr>
      <w:spacing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45F7" w14:textId="77777777" w:rsidR="00516B54" w:rsidRDefault="00516B54">
    <w:pPr>
      <w:pStyle w:val="ab"/>
      <w:jc w:val="right"/>
    </w:pPr>
    <w:r w:rsidRPr="00B54142">
      <w:rPr>
        <w:rFonts w:ascii="Times New Roman" w:hAnsi="Times New Roman"/>
        <w:sz w:val="28"/>
        <w:szCs w:val="28"/>
      </w:rPr>
      <w:fldChar w:fldCharType="begin"/>
    </w:r>
    <w:r w:rsidRPr="00B54142">
      <w:rPr>
        <w:rFonts w:ascii="Times New Roman" w:hAnsi="Times New Roman"/>
        <w:sz w:val="28"/>
        <w:szCs w:val="28"/>
      </w:rPr>
      <w:instrText>PAGE   \* MERGEFORMAT</w:instrText>
    </w:r>
    <w:r w:rsidRPr="00B54142">
      <w:rPr>
        <w:rFonts w:ascii="Times New Roman" w:hAnsi="Times New Roman"/>
        <w:sz w:val="28"/>
        <w:szCs w:val="28"/>
      </w:rPr>
      <w:fldChar w:fldCharType="separate"/>
    </w:r>
    <w:r w:rsidR="000A3B19">
      <w:rPr>
        <w:rFonts w:ascii="Times New Roman" w:hAnsi="Times New Roman"/>
        <w:noProof/>
        <w:sz w:val="28"/>
        <w:szCs w:val="28"/>
      </w:rPr>
      <w:t>31</w:t>
    </w:r>
    <w:r w:rsidRPr="00B54142">
      <w:rPr>
        <w:rFonts w:ascii="Times New Roman" w:hAnsi="Times New Roman"/>
        <w:sz w:val="28"/>
        <w:szCs w:val="28"/>
      </w:rPr>
      <w:fldChar w:fldCharType="end"/>
    </w:r>
  </w:p>
  <w:p w14:paraId="71F81F32" w14:textId="77777777" w:rsidR="00516B54" w:rsidRDefault="00516B54">
    <w:pPr>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11A9F" w14:textId="77777777" w:rsidR="00516B54" w:rsidRDefault="00516B54">
    <w:pPr>
      <w:spacing w:line="240" w:lineRule="auto"/>
      <w:jc w:val="right"/>
    </w:pPr>
    <w:r>
      <w:fldChar w:fldCharType="begin"/>
    </w:r>
    <w:r>
      <w:instrText xml:space="preserve"> PAGE   \* MERGEFORMAT </w:instrText>
    </w:r>
    <w:r>
      <w:fldChar w:fldCharType="separate"/>
    </w:r>
    <w:r>
      <w:rPr>
        <w:rFonts w:ascii="Times New Roman" w:hAnsi="Times New Roman"/>
        <w:sz w:val="28"/>
      </w:rPr>
      <w:t>14</w:t>
    </w:r>
    <w:r>
      <w:rPr>
        <w:rFonts w:ascii="Times New Roman" w:hAnsi="Times New Roman"/>
        <w:sz w:val="28"/>
      </w:rPr>
      <w:fldChar w:fldCharType="end"/>
    </w:r>
  </w:p>
  <w:p w14:paraId="193727EC" w14:textId="77777777" w:rsidR="00516B54" w:rsidRDefault="00516B54">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3733" w14:textId="77777777" w:rsidR="00837844" w:rsidRDefault="00837844" w:rsidP="00703D2B">
      <w:pPr>
        <w:spacing w:after="0" w:line="240" w:lineRule="auto"/>
      </w:pPr>
      <w:r>
        <w:separator/>
      </w:r>
    </w:p>
  </w:footnote>
  <w:footnote w:type="continuationSeparator" w:id="0">
    <w:p w14:paraId="26885B28" w14:textId="77777777" w:rsidR="00837844" w:rsidRDefault="00837844" w:rsidP="00703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A81"/>
    <w:multiLevelType w:val="hybridMultilevel"/>
    <w:tmpl w:val="DA440400"/>
    <w:lvl w:ilvl="0" w:tplc="083C3856">
      <w:start w:val="1"/>
      <w:numFmt w:val="decimal"/>
      <w:lvlText w:val="ЗК%1."/>
      <w:lvlJc w:val="left"/>
      <w:pPr>
        <w:tabs>
          <w:tab w:val="num" w:pos="-76"/>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 w15:restartNumberingAfterBreak="0">
    <w:nsid w:val="027F6D6E"/>
    <w:multiLevelType w:val="hybridMultilevel"/>
    <w:tmpl w:val="DEA29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F25089"/>
    <w:multiLevelType w:val="hybridMultilevel"/>
    <w:tmpl w:val="C75C9AF2"/>
    <w:lvl w:ilvl="0" w:tplc="DA58E65C">
      <w:start w:val="1"/>
      <w:numFmt w:val="decimal"/>
      <w:lvlText w:val="%1)"/>
      <w:lvlJc w:val="left"/>
      <w:pPr>
        <w:ind w:left="1069" w:hanging="360"/>
      </w:pPr>
      <w:rPr>
        <w:rFonts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BF7EEB32">
      <w:start w:val="3"/>
      <w:numFmt w:val="bullet"/>
      <w:lvlText w:val="-"/>
      <w:lvlJc w:val="left"/>
      <w:pPr>
        <w:ind w:left="2689" w:hanging="360"/>
      </w:pPr>
      <w:rPr>
        <w:rFonts w:ascii="Times New Roman" w:eastAsia="Times New Roman" w:hAnsi="Times New Roman" w:hint="default"/>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14147A1D"/>
    <w:multiLevelType w:val="hybridMultilevel"/>
    <w:tmpl w:val="1FCC5E94"/>
    <w:lvl w:ilvl="0" w:tplc="8FB6D6C6">
      <w:start w:val="1"/>
      <w:numFmt w:val="decimal"/>
      <w:lvlText w:val="%1."/>
      <w:lvlJc w:val="left"/>
      <w:pPr>
        <w:ind w:left="1878" w:hanging="372"/>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7624970"/>
    <w:multiLevelType w:val="hybridMultilevel"/>
    <w:tmpl w:val="1BA0109E"/>
    <w:lvl w:ilvl="0" w:tplc="040EF1FC">
      <w:numFmt w:val="bullet"/>
      <w:lvlText w:val="-"/>
      <w:lvlJc w:val="left"/>
      <w:pPr>
        <w:ind w:left="165" w:hanging="164"/>
      </w:pPr>
      <w:rPr>
        <w:rFonts w:ascii="Times New Roman" w:eastAsia="Times New Roman" w:hAnsi="Times New Roman" w:cs="Times New Roman" w:hint="default"/>
        <w:b w:val="0"/>
        <w:bCs w:val="0"/>
        <w:i w:val="0"/>
        <w:iCs w:val="0"/>
        <w:spacing w:val="0"/>
        <w:w w:val="99"/>
        <w:sz w:val="28"/>
        <w:szCs w:val="28"/>
        <w:lang w:val="uk-UA" w:eastAsia="en-US" w:bidi="ar-SA"/>
      </w:rPr>
    </w:lvl>
    <w:lvl w:ilvl="1" w:tplc="12743F76">
      <w:numFmt w:val="bullet"/>
      <w:lvlText w:val="•"/>
      <w:lvlJc w:val="left"/>
      <w:pPr>
        <w:ind w:left="1164" w:hanging="164"/>
      </w:pPr>
      <w:rPr>
        <w:rFonts w:hint="default"/>
        <w:lang w:val="uk-UA" w:eastAsia="en-US" w:bidi="ar-SA"/>
      </w:rPr>
    </w:lvl>
    <w:lvl w:ilvl="2" w:tplc="1D104970">
      <w:numFmt w:val="bullet"/>
      <w:lvlText w:val="•"/>
      <w:lvlJc w:val="left"/>
      <w:pPr>
        <w:ind w:left="2168" w:hanging="164"/>
      </w:pPr>
      <w:rPr>
        <w:rFonts w:hint="default"/>
        <w:lang w:val="uk-UA" w:eastAsia="en-US" w:bidi="ar-SA"/>
      </w:rPr>
    </w:lvl>
    <w:lvl w:ilvl="3" w:tplc="C6EE0DCE">
      <w:numFmt w:val="bullet"/>
      <w:lvlText w:val="•"/>
      <w:lvlJc w:val="left"/>
      <w:pPr>
        <w:ind w:left="3173" w:hanging="164"/>
      </w:pPr>
      <w:rPr>
        <w:rFonts w:hint="default"/>
        <w:lang w:val="uk-UA" w:eastAsia="en-US" w:bidi="ar-SA"/>
      </w:rPr>
    </w:lvl>
    <w:lvl w:ilvl="4" w:tplc="E9A87F96">
      <w:numFmt w:val="bullet"/>
      <w:lvlText w:val="•"/>
      <w:lvlJc w:val="left"/>
      <w:pPr>
        <w:ind w:left="4177" w:hanging="164"/>
      </w:pPr>
      <w:rPr>
        <w:rFonts w:hint="default"/>
        <w:lang w:val="uk-UA" w:eastAsia="en-US" w:bidi="ar-SA"/>
      </w:rPr>
    </w:lvl>
    <w:lvl w:ilvl="5" w:tplc="312231BE">
      <w:numFmt w:val="bullet"/>
      <w:lvlText w:val="•"/>
      <w:lvlJc w:val="left"/>
      <w:pPr>
        <w:ind w:left="5182" w:hanging="164"/>
      </w:pPr>
      <w:rPr>
        <w:rFonts w:hint="default"/>
        <w:lang w:val="uk-UA" w:eastAsia="en-US" w:bidi="ar-SA"/>
      </w:rPr>
    </w:lvl>
    <w:lvl w:ilvl="6" w:tplc="A3FA2358">
      <w:numFmt w:val="bullet"/>
      <w:lvlText w:val="•"/>
      <w:lvlJc w:val="left"/>
      <w:pPr>
        <w:ind w:left="6186" w:hanging="164"/>
      </w:pPr>
      <w:rPr>
        <w:rFonts w:hint="default"/>
        <w:lang w:val="uk-UA" w:eastAsia="en-US" w:bidi="ar-SA"/>
      </w:rPr>
    </w:lvl>
    <w:lvl w:ilvl="7" w:tplc="3A88CBA6">
      <w:numFmt w:val="bullet"/>
      <w:lvlText w:val="•"/>
      <w:lvlJc w:val="left"/>
      <w:pPr>
        <w:ind w:left="7190" w:hanging="164"/>
      </w:pPr>
      <w:rPr>
        <w:rFonts w:hint="default"/>
        <w:lang w:val="uk-UA" w:eastAsia="en-US" w:bidi="ar-SA"/>
      </w:rPr>
    </w:lvl>
    <w:lvl w:ilvl="8" w:tplc="3E3CE290">
      <w:numFmt w:val="bullet"/>
      <w:lvlText w:val="•"/>
      <w:lvlJc w:val="left"/>
      <w:pPr>
        <w:ind w:left="8195" w:hanging="164"/>
      </w:pPr>
      <w:rPr>
        <w:rFonts w:hint="default"/>
        <w:lang w:val="uk-UA" w:eastAsia="en-US" w:bidi="ar-SA"/>
      </w:rPr>
    </w:lvl>
  </w:abstractNum>
  <w:abstractNum w:abstractNumId="5" w15:restartNumberingAfterBreak="0">
    <w:nsid w:val="1828749B"/>
    <w:multiLevelType w:val="hybridMultilevel"/>
    <w:tmpl w:val="40EE569A"/>
    <w:lvl w:ilvl="0" w:tplc="4B2E7F54">
      <w:start w:val="1"/>
      <w:numFmt w:val="decimal"/>
      <w:lvlText w:val="РН%1."/>
      <w:lvlJc w:val="left"/>
      <w:pPr>
        <w:tabs>
          <w:tab w:val="num" w:pos="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5C951FE"/>
    <w:multiLevelType w:val="hybridMultilevel"/>
    <w:tmpl w:val="6E1A57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DA41F40"/>
    <w:multiLevelType w:val="hybridMultilevel"/>
    <w:tmpl w:val="348E99BA"/>
    <w:lvl w:ilvl="0" w:tplc="AE4043E6">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61F737D"/>
    <w:multiLevelType w:val="multilevel"/>
    <w:tmpl w:val="B7605C4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6D631FB"/>
    <w:multiLevelType w:val="hybridMultilevel"/>
    <w:tmpl w:val="3A682C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A601B6A"/>
    <w:multiLevelType w:val="hybridMultilevel"/>
    <w:tmpl w:val="AE6CDAB0"/>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2" w15:restartNumberingAfterBreak="0">
    <w:nsid w:val="53356D0C"/>
    <w:multiLevelType w:val="hybridMultilevel"/>
    <w:tmpl w:val="6E1A57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1763248"/>
    <w:multiLevelType w:val="hybridMultilevel"/>
    <w:tmpl w:val="65F6FC6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2F17645"/>
    <w:multiLevelType w:val="hybridMultilevel"/>
    <w:tmpl w:val="29423FB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15:restartNumberingAfterBreak="0">
    <w:nsid w:val="630C040F"/>
    <w:multiLevelType w:val="hybridMultilevel"/>
    <w:tmpl w:val="D130DE50"/>
    <w:lvl w:ilvl="0" w:tplc="E8E4302C">
      <w:start w:val="1"/>
      <w:numFmt w:val="decimal"/>
      <w:lvlText w:val="%1."/>
      <w:lvlJc w:val="left"/>
      <w:pPr>
        <w:ind w:left="360" w:hanging="360"/>
      </w:pPr>
      <w:rPr>
        <w:rFonts w:cs="Times New Roman"/>
        <w:b w:val="0"/>
        <w:color w:val="auto"/>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6" w15:restartNumberingAfterBreak="0">
    <w:nsid w:val="63895655"/>
    <w:multiLevelType w:val="hybridMultilevel"/>
    <w:tmpl w:val="A2D2E202"/>
    <w:lvl w:ilvl="0" w:tplc="04220001">
      <w:start w:val="1"/>
      <w:numFmt w:val="bullet"/>
      <w:lvlText w:val=""/>
      <w:lvlJc w:val="left"/>
      <w:pPr>
        <w:ind w:left="1037" w:hanging="360"/>
      </w:pPr>
      <w:rPr>
        <w:rFonts w:ascii="Symbol" w:hAnsi="Symbol" w:hint="default"/>
      </w:rPr>
    </w:lvl>
    <w:lvl w:ilvl="1" w:tplc="04220003" w:tentative="1">
      <w:start w:val="1"/>
      <w:numFmt w:val="bullet"/>
      <w:lvlText w:val="o"/>
      <w:lvlJc w:val="left"/>
      <w:pPr>
        <w:ind w:left="1757" w:hanging="360"/>
      </w:pPr>
      <w:rPr>
        <w:rFonts w:ascii="Courier New" w:hAnsi="Courier New" w:cs="Courier New" w:hint="default"/>
      </w:rPr>
    </w:lvl>
    <w:lvl w:ilvl="2" w:tplc="04220005" w:tentative="1">
      <w:start w:val="1"/>
      <w:numFmt w:val="bullet"/>
      <w:lvlText w:val=""/>
      <w:lvlJc w:val="left"/>
      <w:pPr>
        <w:ind w:left="2477" w:hanging="360"/>
      </w:pPr>
      <w:rPr>
        <w:rFonts w:ascii="Wingdings" w:hAnsi="Wingdings" w:hint="default"/>
      </w:rPr>
    </w:lvl>
    <w:lvl w:ilvl="3" w:tplc="04220001" w:tentative="1">
      <w:start w:val="1"/>
      <w:numFmt w:val="bullet"/>
      <w:lvlText w:val=""/>
      <w:lvlJc w:val="left"/>
      <w:pPr>
        <w:ind w:left="3197" w:hanging="360"/>
      </w:pPr>
      <w:rPr>
        <w:rFonts w:ascii="Symbol" w:hAnsi="Symbol" w:hint="default"/>
      </w:rPr>
    </w:lvl>
    <w:lvl w:ilvl="4" w:tplc="04220003" w:tentative="1">
      <w:start w:val="1"/>
      <w:numFmt w:val="bullet"/>
      <w:lvlText w:val="o"/>
      <w:lvlJc w:val="left"/>
      <w:pPr>
        <w:ind w:left="3917" w:hanging="360"/>
      </w:pPr>
      <w:rPr>
        <w:rFonts w:ascii="Courier New" w:hAnsi="Courier New" w:cs="Courier New" w:hint="default"/>
      </w:rPr>
    </w:lvl>
    <w:lvl w:ilvl="5" w:tplc="04220005" w:tentative="1">
      <w:start w:val="1"/>
      <w:numFmt w:val="bullet"/>
      <w:lvlText w:val=""/>
      <w:lvlJc w:val="left"/>
      <w:pPr>
        <w:ind w:left="4637" w:hanging="360"/>
      </w:pPr>
      <w:rPr>
        <w:rFonts w:ascii="Wingdings" w:hAnsi="Wingdings" w:hint="default"/>
      </w:rPr>
    </w:lvl>
    <w:lvl w:ilvl="6" w:tplc="04220001" w:tentative="1">
      <w:start w:val="1"/>
      <w:numFmt w:val="bullet"/>
      <w:lvlText w:val=""/>
      <w:lvlJc w:val="left"/>
      <w:pPr>
        <w:ind w:left="5357" w:hanging="360"/>
      </w:pPr>
      <w:rPr>
        <w:rFonts w:ascii="Symbol" w:hAnsi="Symbol" w:hint="default"/>
      </w:rPr>
    </w:lvl>
    <w:lvl w:ilvl="7" w:tplc="04220003" w:tentative="1">
      <w:start w:val="1"/>
      <w:numFmt w:val="bullet"/>
      <w:lvlText w:val="o"/>
      <w:lvlJc w:val="left"/>
      <w:pPr>
        <w:ind w:left="6077" w:hanging="360"/>
      </w:pPr>
      <w:rPr>
        <w:rFonts w:ascii="Courier New" w:hAnsi="Courier New" w:cs="Courier New" w:hint="default"/>
      </w:rPr>
    </w:lvl>
    <w:lvl w:ilvl="8" w:tplc="04220005" w:tentative="1">
      <w:start w:val="1"/>
      <w:numFmt w:val="bullet"/>
      <w:lvlText w:val=""/>
      <w:lvlJc w:val="left"/>
      <w:pPr>
        <w:ind w:left="6797" w:hanging="360"/>
      </w:pPr>
      <w:rPr>
        <w:rFonts w:ascii="Wingdings" w:hAnsi="Wingdings" w:hint="default"/>
      </w:rPr>
    </w:lvl>
  </w:abstractNum>
  <w:abstractNum w:abstractNumId="17" w15:restartNumberingAfterBreak="0">
    <w:nsid w:val="639632E7"/>
    <w:multiLevelType w:val="hybridMultilevel"/>
    <w:tmpl w:val="6E1A57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9F655B5"/>
    <w:multiLevelType w:val="hybridMultilevel"/>
    <w:tmpl w:val="75F6BA42"/>
    <w:lvl w:ilvl="0" w:tplc="04190001">
      <w:start w:val="1"/>
      <w:numFmt w:val="bullet"/>
      <w:lvlText w:val=""/>
      <w:lvlJc w:val="left"/>
      <w:pPr>
        <w:ind w:left="884" w:hanging="360"/>
      </w:pPr>
      <w:rPr>
        <w:rFonts w:ascii="Symbol" w:hAnsi="Symbol" w:hint="default"/>
      </w:rPr>
    </w:lvl>
    <w:lvl w:ilvl="1" w:tplc="04190003" w:tentative="1">
      <w:start w:val="1"/>
      <w:numFmt w:val="bullet"/>
      <w:lvlText w:val="o"/>
      <w:lvlJc w:val="left"/>
      <w:pPr>
        <w:ind w:left="1604" w:hanging="360"/>
      </w:pPr>
      <w:rPr>
        <w:rFonts w:ascii="Courier New" w:hAnsi="Courier New" w:hint="default"/>
      </w:rPr>
    </w:lvl>
    <w:lvl w:ilvl="2" w:tplc="04190005" w:tentative="1">
      <w:start w:val="1"/>
      <w:numFmt w:val="bullet"/>
      <w:lvlText w:val=""/>
      <w:lvlJc w:val="left"/>
      <w:pPr>
        <w:ind w:left="2324" w:hanging="360"/>
      </w:pPr>
      <w:rPr>
        <w:rFonts w:ascii="Wingdings" w:hAnsi="Wingdings" w:hint="default"/>
      </w:rPr>
    </w:lvl>
    <w:lvl w:ilvl="3" w:tplc="04190001" w:tentative="1">
      <w:start w:val="1"/>
      <w:numFmt w:val="bullet"/>
      <w:lvlText w:val=""/>
      <w:lvlJc w:val="left"/>
      <w:pPr>
        <w:ind w:left="3044" w:hanging="360"/>
      </w:pPr>
      <w:rPr>
        <w:rFonts w:ascii="Symbol" w:hAnsi="Symbol" w:hint="default"/>
      </w:rPr>
    </w:lvl>
    <w:lvl w:ilvl="4" w:tplc="04190003" w:tentative="1">
      <w:start w:val="1"/>
      <w:numFmt w:val="bullet"/>
      <w:lvlText w:val="o"/>
      <w:lvlJc w:val="left"/>
      <w:pPr>
        <w:ind w:left="3764" w:hanging="360"/>
      </w:pPr>
      <w:rPr>
        <w:rFonts w:ascii="Courier New" w:hAnsi="Courier New" w:hint="default"/>
      </w:rPr>
    </w:lvl>
    <w:lvl w:ilvl="5" w:tplc="04190005" w:tentative="1">
      <w:start w:val="1"/>
      <w:numFmt w:val="bullet"/>
      <w:lvlText w:val=""/>
      <w:lvlJc w:val="left"/>
      <w:pPr>
        <w:ind w:left="4484" w:hanging="360"/>
      </w:pPr>
      <w:rPr>
        <w:rFonts w:ascii="Wingdings" w:hAnsi="Wingdings" w:hint="default"/>
      </w:rPr>
    </w:lvl>
    <w:lvl w:ilvl="6" w:tplc="04190001" w:tentative="1">
      <w:start w:val="1"/>
      <w:numFmt w:val="bullet"/>
      <w:lvlText w:val=""/>
      <w:lvlJc w:val="left"/>
      <w:pPr>
        <w:ind w:left="5204" w:hanging="360"/>
      </w:pPr>
      <w:rPr>
        <w:rFonts w:ascii="Symbol" w:hAnsi="Symbol" w:hint="default"/>
      </w:rPr>
    </w:lvl>
    <w:lvl w:ilvl="7" w:tplc="04190003" w:tentative="1">
      <w:start w:val="1"/>
      <w:numFmt w:val="bullet"/>
      <w:lvlText w:val="o"/>
      <w:lvlJc w:val="left"/>
      <w:pPr>
        <w:ind w:left="5924" w:hanging="360"/>
      </w:pPr>
      <w:rPr>
        <w:rFonts w:ascii="Courier New" w:hAnsi="Courier New" w:hint="default"/>
      </w:rPr>
    </w:lvl>
    <w:lvl w:ilvl="8" w:tplc="04190005" w:tentative="1">
      <w:start w:val="1"/>
      <w:numFmt w:val="bullet"/>
      <w:lvlText w:val=""/>
      <w:lvlJc w:val="left"/>
      <w:pPr>
        <w:ind w:left="6644" w:hanging="360"/>
      </w:pPr>
      <w:rPr>
        <w:rFonts w:ascii="Wingdings" w:hAnsi="Wingdings" w:hint="default"/>
      </w:rPr>
    </w:lvl>
  </w:abstractNum>
  <w:abstractNum w:abstractNumId="19" w15:restartNumberingAfterBreak="0">
    <w:nsid w:val="6DFA65D0"/>
    <w:multiLevelType w:val="hybridMultilevel"/>
    <w:tmpl w:val="DC4CCE0E"/>
    <w:lvl w:ilvl="0" w:tplc="BD04DBC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0" w15:restartNumberingAfterBreak="0">
    <w:nsid w:val="789B2C8E"/>
    <w:multiLevelType w:val="hybridMultilevel"/>
    <w:tmpl w:val="22D462A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16cid:durableId="1340425399">
    <w:abstractNumId w:val="2"/>
  </w:num>
  <w:num w:numId="2" w16cid:durableId="410540004">
    <w:abstractNumId w:val="18"/>
  </w:num>
  <w:num w:numId="3" w16cid:durableId="124588720">
    <w:abstractNumId w:val="11"/>
  </w:num>
  <w:num w:numId="4" w16cid:durableId="718434786">
    <w:abstractNumId w:val="15"/>
  </w:num>
  <w:num w:numId="5" w16cid:durableId="602612711">
    <w:abstractNumId w:val="10"/>
  </w:num>
  <w:num w:numId="6" w16cid:durableId="1252010749">
    <w:abstractNumId w:val="1"/>
  </w:num>
  <w:num w:numId="7" w16cid:durableId="433326667">
    <w:abstractNumId w:val="0"/>
  </w:num>
  <w:num w:numId="8" w16cid:durableId="2050714897">
    <w:abstractNumId w:val="6"/>
  </w:num>
  <w:num w:numId="9" w16cid:durableId="359747678">
    <w:abstractNumId w:val="5"/>
  </w:num>
  <w:num w:numId="10" w16cid:durableId="1785349491">
    <w:abstractNumId w:val="20"/>
  </w:num>
  <w:num w:numId="11" w16cid:durableId="676201219">
    <w:abstractNumId w:val="16"/>
  </w:num>
  <w:num w:numId="12" w16cid:durableId="1394424027">
    <w:abstractNumId w:val="9"/>
  </w:num>
  <w:num w:numId="13" w16cid:durableId="515728975">
    <w:abstractNumId w:val="7"/>
  </w:num>
  <w:num w:numId="14" w16cid:durableId="224877247">
    <w:abstractNumId w:val="8"/>
  </w:num>
  <w:num w:numId="15" w16cid:durableId="234629701">
    <w:abstractNumId w:val="3"/>
  </w:num>
  <w:num w:numId="16" w16cid:durableId="789473132">
    <w:abstractNumId w:val="12"/>
  </w:num>
  <w:num w:numId="17" w16cid:durableId="1233200661">
    <w:abstractNumId w:val="17"/>
  </w:num>
  <w:num w:numId="18" w16cid:durableId="508914203">
    <w:abstractNumId w:val="19"/>
  </w:num>
  <w:num w:numId="19" w16cid:durableId="5640785">
    <w:abstractNumId w:val="14"/>
  </w:num>
  <w:num w:numId="20" w16cid:durableId="902104033">
    <w:abstractNumId w:val="4"/>
  </w:num>
  <w:num w:numId="21" w16cid:durableId="88529208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AD"/>
    <w:rsid w:val="00000C59"/>
    <w:rsid w:val="00001808"/>
    <w:rsid w:val="00007A21"/>
    <w:rsid w:val="00012400"/>
    <w:rsid w:val="00020C1D"/>
    <w:rsid w:val="0002652C"/>
    <w:rsid w:val="000348F1"/>
    <w:rsid w:val="00034A79"/>
    <w:rsid w:val="00035BE3"/>
    <w:rsid w:val="00043C98"/>
    <w:rsid w:val="000463D3"/>
    <w:rsid w:val="0005022C"/>
    <w:rsid w:val="00054A70"/>
    <w:rsid w:val="00056528"/>
    <w:rsid w:val="00057725"/>
    <w:rsid w:val="00071CFA"/>
    <w:rsid w:val="00072F83"/>
    <w:rsid w:val="0007374D"/>
    <w:rsid w:val="00075ECB"/>
    <w:rsid w:val="0007769D"/>
    <w:rsid w:val="000930DD"/>
    <w:rsid w:val="00095CFD"/>
    <w:rsid w:val="000A249C"/>
    <w:rsid w:val="000A2B4F"/>
    <w:rsid w:val="000A3B19"/>
    <w:rsid w:val="000A62BA"/>
    <w:rsid w:val="000B1BBB"/>
    <w:rsid w:val="000B26B2"/>
    <w:rsid w:val="000B4B5C"/>
    <w:rsid w:val="000D36F7"/>
    <w:rsid w:val="000E3261"/>
    <w:rsid w:val="000E6FBC"/>
    <w:rsid w:val="000F4EAA"/>
    <w:rsid w:val="00100D54"/>
    <w:rsid w:val="00110C25"/>
    <w:rsid w:val="00113F93"/>
    <w:rsid w:val="00117B04"/>
    <w:rsid w:val="0012369D"/>
    <w:rsid w:val="00125016"/>
    <w:rsid w:val="00126A76"/>
    <w:rsid w:val="00133A8D"/>
    <w:rsid w:val="00134828"/>
    <w:rsid w:val="00135045"/>
    <w:rsid w:val="00141E05"/>
    <w:rsid w:val="00144C87"/>
    <w:rsid w:val="00145362"/>
    <w:rsid w:val="00156CB5"/>
    <w:rsid w:val="00157E8D"/>
    <w:rsid w:val="001606C1"/>
    <w:rsid w:val="001700FA"/>
    <w:rsid w:val="001707CD"/>
    <w:rsid w:val="00171267"/>
    <w:rsid w:val="001747AE"/>
    <w:rsid w:val="00175A3C"/>
    <w:rsid w:val="00176C2B"/>
    <w:rsid w:val="0018216C"/>
    <w:rsid w:val="00184AD6"/>
    <w:rsid w:val="001A609C"/>
    <w:rsid w:val="001A647D"/>
    <w:rsid w:val="001B4686"/>
    <w:rsid w:val="001B53FA"/>
    <w:rsid w:val="001C482E"/>
    <w:rsid w:val="001C4995"/>
    <w:rsid w:val="001C4E51"/>
    <w:rsid w:val="001C5801"/>
    <w:rsid w:val="001D704A"/>
    <w:rsid w:val="001F3411"/>
    <w:rsid w:val="001F3550"/>
    <w:rsid w:val="00203EB7"/>
    <w:rsid w:val="002040C7"/>
    <w:rsid w:val="00204EAB"/>
    <w:rsid w:val="002050F5"/>
    <w:rsid w:val="0020617E"/>
    <w:rsid w:val="00207520"/>
    <w:rsid w:val="00215CF4"/>
    <w:rsid w:val="00223F6E"/>
    <w:rsid w:val="00227498"/>
    <w:rsid w:val="002336EC"/>
    <w:rsid w:val="002455E5"/>
    <w:rsid w:val="00245717"/>
    <w:rsid w:val="00245F06"/>
    <w:rsid w:val="00252115"/>
    <w:rsid w:val="002523AD"/>
    <w:rsid w:val="002534DB"/>
    <w:rsid w:val="002628F0"/>
    <w:rsid w:val="00266B55"/>
    <w:rsid w:val="00266E10"/>
    <w:rsid w:val="00275638"/>
    <w:rsid w:val="00281879"/>
    <w:rsid w:val="002958E0"/>
    <w:rsid w:val="002965FD"/>
    <w:rsid w:val="002A3D6B"/>
    <w:rsid w:val="002A420D"/>
    <w:rsid w:val="002A6986"/>
    <w:rsid w:val="002B0409"/>
    <w:rsid w:val="002B1BA2"/>
    <w:rsid w:val="002B4922"/>
    <w:rsid w:val="002B4F36"/>
    <w:rsid w:val="002C3232"/>
    <w:rsid w:val="002C5DAB"/>
    <w:rsid w:val="002C7862"/>
    <w:rsid w:val="002D6282"/>
    <w:rsid w:val="002F0650"/>
    <w:rsid w:val="002F361A"/>
    <w:rsid w:val="00304803"/>
    <w:rsid w:val="00306593"/>
    <w:rsid w:val="00315B3B"/>
    <w:rsid w:val="003225B0"/>
    <w:rsid w:val="00322636"/>
    <w:rsid w:val="00336D86"/>
    <w:rsid w:val="00351061"/>
    <w:rsid w:val="00351C31"/>
    <w:rsid w:val="003544DB"/>
    <w:rsid w:val="003578D7"/>
    <w:rsid w:val="003610F5"/>
    <w:rsid w:val="003673E3"/>
    <w:rsid w:val="00376AEA"/>
    <w:rsid w:val="00383B5E"/>
    <w:rsid w:val="003840B4"/>
    <w:rsid w:val="00387560"/>
    <w:rsid w:val="00390A7C"/>
    <w:rsid w:val="003932E9"/>
    <w:rsid w:val="003B5024"/>
    <w:rsid w:val="003C10AD"/>
    <w:rsid w:val="003D0C97"/>
    <w:rsid w:val="003E5D68"/>
    <w:rsid w:val="003F66BD"/>
    <w:rsid w:val="004123F4"/>
    <w:rsid w:val="00414221"/>
    <w:rsid w:val="004143A0"/>
    <w:rsid w:val="004164C7"/>
    <w:rsid w:val="00426D24"/>
    <w:rsid w:val="00436CFD"/>
    <w:rsid w:val="00440030"/>
    <w:rsid w:val="004446CC"/>
    <w:rsid w:val="004448AD"/>
    <w:rsid w:val="00450E0F"/>
    <w:rsid w:val="00453121"/>
    <w:rsid w:val="00454E8C"/>
    <w:rsid w:val="004614B9"/>
    <w:rsid w:val="00464A39"/>
    <w:rsid w:val="00466203"/>
    <w:rsid w:val="00467A52"/>
    <w:rsid w:val="00471C78"/>
    <w:rsid w:val="00472711"/>
    <w:rsid w:val="004767F0"/>
    <w:rsid w:val="004860A1"/>
    <w:rsid w:val="004920D7"/>
    <w:rsid w:val="00492A63"/>
    <w:rsid w:val="004A0C60"/>
    <w:rsid w:val="004A2A5B"/>
    <w:rsid w:val="004A660D"/>
    <w:rsid w:val="004D53F7"/>
    <w:rsid w:val="004E2FC0"/>
    <w:rsid w:val="004E6348"/>
    <w:rsid w:val="004E7D7F"/>
    <w:rsid w:val="004E7FB1"/>
    <w:rsid w:val="004F4435"/>
    <w:rsid w:val="00511DC2"/>
    <w:rsid w:val="005150F2"/>
    <w:rsid w:val="00516B54"/>
    <w:rsid w:val="00527D0A"/>
    <w:rsid w:val="00540FE7"/>
    <w:rsid w:val="00542C1E"/>
    <w:rsid w:val="00543B70"/>
    <w:rsid w:val="00543C7F"/>
    <w:rsid w:val="00545A7A"/>
    <w:rsid w:val="00545A96"/>
    <w:rsid w:val="005512A0"/>
    <w:rsid w:val="00554419"/>
    <w:rsid w:val="00555101"/>
    <w:rsid w:val="00555C5A"/>
    <w:rsid w:val="005570D2"/>
    <w:rsid w:val="00560A22"/>
    <w:rsid w:val="00563D10"/>
    <w:rsid w:val="00564A5D"/>
    <w:rsid w:val="00564C24"/>
    <w:rsid w:val="00570C6D"/>
    <w:rsid w:val="00573188"/>
    <w:rsid w:val="0058229D"/>
    <w:rsid w:val="0059022C"/>
    <w:rsid w:val="00590AF1"/>
    <w:rsid w:val="00594481"/>
    <w:rsid w:val="005A1AFC"/>
    <w:rsid w:val="005A1DAC"/>
    <w:rsid w:val="005A2482"/>
    <w:rsid w:val="005B032F"/>
    <w:rsid w:val="005B14F5"/>
    <w:rsid w:val="005C1462"/>
    <w:rsid w:val="005D1FD4"/>
    <w:rsid w:val="005D3D31"/>
    <w:rsid w:val="005D40CD"/>
    <w:rsid w:val="005F46D3"/>
    <w:rsid w:val="00602B76"/>
    <w:rsid w:val="006110CF"/>
    <w:rsid w:val="00614725"/>
    <w:rsid w:val="00615A96"/>
    <w:rsid w:val="0061672C"/>
    <w:rsid w:val="006211B4"/>
    <w:rsid w:val="006218B8"/>
    <w:rsid w:val="0063116E"/>
    <w:rsid w:val="006315D4"/>
    <w:rsid w:val="0064123B"/>
    <w:rsid w:val="00641DE4"/>
    <w:rsid w:val="00642B36"/>
    <w:rsid w:val="0064623D"/>
    <w:rsid w:val="0065317C"/>
    <w:rsid w:val="006534C3"/>
    <w:rsid w:val="00657493"/>
    <w:rsid w:val="00665B04"/>
    <w:rsid w:val="006822C2"/>
    <w:rsid w:val="00682682"/>
    <w:rsid w:val="00684E70"/>
    <w:rsid w:val="00685763"/>
    <w:rsid w:val="00687BF4"/>
    <w:rsid w:val="006935D8"/>
    <w:rsid w:val="006B0D2E"/>
    <w:rsid w:val="006B5421"/>
    <w:rsid w:val="006B767B"/>
    <w:rsid w:val="006C342F"/>
    <w:rsid w:val="006D01BC"/>
    <w:rsid w:val="006D11B6"/>
    <w:rsid w:val="006D4C82"/>
    <w:rsid w:val="006E3EB2"/>
    <w:rsid w:val="006E4ABC"/>
    <w:rsid w:val="006E6DD6"/>
    <w:rsid w:val="006F1138"/>
    <w:rsid w:val="006F19B8"/>
    <w:rsid w:val="006F55FD"/>
    <w:rsid w:val="006F5CAA"/>
    <w:rsid w:val="00700B8E"/>
    <w:rsid w:val="00703D2B"/>
    <w:rsid w:val="00706F6C"/>
    <w:rsid w:val="00712796"/>
    <w:rsid w:val="00717844"/>
    <w:rsid w:val="00724CE9"/>
    <w:rsid w:val="007253AF"/>
    <w:rsid w:val="00726F90"/>
    <w:rsid w:val="00727429"/>
    <w:rsid w:val="00740B49"/>
    <w:rsid w:val="00750E2D"/>
    <w:rsid w:val="00760AD9"/>
    <w:rsid w:val="007647C7"/>
    <w:rsid w:val="00766A29"/>
    <w:rsid w:val="00767B6A"/>
    <w:rsid w:val="007736BE"/>
    <w:rsid w:val="00774B9A"/>
    <w:rsid w:val="00782D2E"/>
    <w:rsid w:val="0078756D"/>
    <w:rsid w:val="00792942"/>
    <w:rsid w:val="00793E0A"/>
    <w:rsid w:val="0079546B"/>
    <w:rsid w:val="00796203"/>
    <w:rsid w:val="007B1119"/>
    <w:rsid w:val="007B1325"/>
    <w:rsid w:val="007B272E"/>
    <w:rsid w:val="007C076A"/>
    <w:rsid w:val="007C5936"/>
    <w:rsid w:val="007D5071"/>
    <w:rsid w:val="007D6D42"/>
    <w:rsid w:val="007E5541"/>
    <w:rsid w:val="007E6F16"/>
    <w:rsid w:val="007E7E05"/>
    <w:rsid w:val="007F56C7"/>
    <w:rsid w:val="007F71FF"/>
    <w:rsid w:val="00802AB0"/>
    <w:rsid w:val="00803B5A"/>
    <w:rsid w:val="0080519E"/>
    <w:rsid w:val="00814991"/>
    <w:rsid w:val="00815DD5"/>
    <w:rsid w:val="00816CAD"/>
    <w:rsid w:val="00826252"/>
    <w:rsid w:val="00835699"/>
    <w:rsid w:val="00837844"/>
    <w:rsid w:val="00844056"/>
    <w:rsid w:val="00844C90"/>
    <w:rsid w:val="00851373"/>
    <w:rsid w:val="008548AF"/>
    <w:rsid w:val="00870AD6"/>
    <w:rsid w:val="0087692A"/>
    <w:rsid w:val="00886546"/>
    <w:rsid w:val="00890BA3"/>
    <w:rsid w:val="00895F1D"/>
    <w:rsid w:val="008A16FA"/>
    <w:rsid w:val="008A33B5"/>
    <w:rsid w:val="008A6832"/>
    <w:rsid w:val="008A6B46"/>
    <w:rsid w:val="008B4C00"/>
    <w:rsid w:val="008B5297"/>
    <w:rsid w:val="008C3119"/>
    <w:rsid w:val="008C3F8B"/>
    <w:rsid w:val="008D0FBF"/>
    <w:rsid w:val="008D3FCC"/>
    <w:rsid w:val="008E6B86"/>
    <w:rsid w:val="009060F7"/>
    <w:rsid w:val="009123AD"/>
    <w:rsid w:val="00913DDF"/>
    <w:rsid w:val="00923F64"/>
    <w:rsid w:val="00925666"/>
    <w:rsid w:val="00926431"/>
    <w:rsid w:val="00933294"/>
    <w:rsid w:val="009332BA"/>
    <w:rsid w:val="00933467"/>
    <w:rsid w:val="00933F56"/>
    <w:rsid w:val="00950DB8"/>
    <w:rsid w:val="009529AB"/>
    <w:rsid w:val="0095695A"/>
    <w:rsid w:val="00962CBC"/>
    <w:rsid w:val="0097261F"/>
    <w:rsid w:val="00982F4D"/>
    <w:rsid w:val="00984851"/>
    <w:rsid w:val="0098486C"/>
    <w:rsid w:val="00986158"/>
    <w:rsid w:val="009907FB"/>
    <w:rsid w:val="00997DD3"/>
    <w:rsid w:val="009A6B1F"/>
    <w:rsid w:val="009B1BBB"/>
    <w:rsid w:val="009B3CD4"/>
    <w:rsid w:val="009B7762"/>
    <w:rsid w:val="009C1B5C"/>
    <w:rsid w:val="009C233D"/>
    <w:rsid w:val="009C54E9"/>
    <w:rsid w:val="009E55B7"/>
    <w:rsid w:val="009E58AF"/>
    <w:rsid w:val="009E5C5B"/>
    <w:rsid w:val="009F18BE"/>
    <w:rsid w:val="009F305E"/>
    <w:rsid w:val="009F794D"/>
    <w:rsid w:val="00A02572"/>
    <w:rsid w:val="00A0566E"/>
    <w:rsid w:val="00A1196A"/>
    <w:rsid w:val="00A21DFB"/>
    <w:rsid w:val="00A23B75"/>
    <w:rsid w:val="00A266EE"/>
    <w:rsid w:val="00A35AE9"/>
    <w:rsid w:val="00A4008E"/>
    <w:rsid w:val="00A4765C"/>
    <w:rsid w:val="00A53E96"/>
    <w:rsid w:val="00A546A6"/>
    <w:rsid w:val="00A55C18"/>
    <w:rsid w:val="00A600D4"/>
    <w:rsid w:val="00A740FD"/>
    <w:rsid w:val="00A77A0E"/>
    <w:rsid w:val="00A831A1"/>
    <w:rsid w:val="00A85121"/>
    <w:rsid w:val="00A92D0A"/>
    <w:rsid w:val="00AA186E"/>
    <w:rsid w:val="00AA7E19"/>
    <w:rsid w:val="00AB2393"/>
    <w:rsid w:val="00AB28B2"/>
    <w:rsid w:val="00AB2AFA"/>
    <w:rsid w:val="00AB7100"/>
    <w:rsid w:val="00AC4F5E"/>
    <w:rsid w:val="00AD1368"/>
    <w:rsid w:val="00AD2802"/>
    <w:rsid w:val="00AD670D"/>
    <w:rsid w:val="00AD768D"/>
    <w:rsid w:val="00AE76D2"/>
    <w:rsid w:val="00B0210E"/>
    <w:rsid w:val="00B11299"/>
    <w:rsid w:val="00B151AC"/>
    <w:rsid w:val="00B23673"/>
    <w:rsid w:val="00B4111E"/>
    <w:rsid w:val="00B53ADA"/>
    <w:rsid w:val="00B54142"/>
    <w:rsid w:val="00B55AFC"/>
    <w:rsid w:val="00B63C3B"/>
    <w:rsid w:val="00B65547"/>
    <w:rsid w:val="00B7492D"/>
    <w:rsid w:val="00B80B1E"/>
    <w:rsid w:val="00B838E2"/>
    <w:rsid w:val="00B86D8D"/>
    <w:rsid w:val="00B87F9C"/>
    <w:rsid w:val="00B94489"/>
    <w:rsid w:val="00B96748"/>
    <w:rsid w:val="00BA0B5C"/>
    <w:rsid w:val="00BA2129"/>
    <w:rsid w:val="00BA32D8"/>
    <w:rsid w:val="00BB45AB"/>
    <w:rsid w:val="00BB5608"/>
    <w:rsid w:val="00BB7230"/>
    <w:rsid w:val="00BB7990"/>
    <w:rsid w:val="00BC0BA0"/>
    <w:rsid w:val="00BD3623"/>
    <w:rsid w:val="00BD4496"/>
    <w:rsid w:val="00BD452F"/>
    <w:rsid w:val="00BD733D"/>
    <w:rsid w:val="00BE70A6"/>
    <w:rsid w:val="00BE7BFD"/>
    <w:rsid w:val="00C01587"/>
    <w:rsid w:val="00C14C46"/>
    <w:rsid w:val="00C235BB"/>
    <w:rsid w:val="00C23CFD"/>
    <w:rsid w:val="00C25FCC"/>
    <w:rsid w:val="00C35F7F"/>
    <w:rsid w:val="00C414E2"/>
    <w:rsid w:val="00C41C5B"/>
    <w:rsid w:val="00C43CB4"/>
    <w:rsid w:val="00C44609"/>
    <w:rsid w:val="00C52ACE"/>
    <w:rsid w:val="00C64237"/>
    <w:rsid w:val="00C6645D"/>
    <w:rsid w:val="00C70050"/>
    <w:rsid w:val="00C70BC6"/>
    <w:rsid w:val="00C7258D"/>
    <w:rsid w:val="00C760E1"/>
    <w:rsid w:val="00C879FA"/>
    <w:rsid w:val="00C9411D"/>
    <w:rsid w:val="00C972CB"/>
    <w:rsid w:val="00CA28D4"/>
    <w:rsid w:val="00CC709A"/>
    <w:rsid w:val="00CD70A9"/>
    <w:rsid w:val="00CE2101"/>
    <w:rsid w:val="00CE240C"/>
    <w:rsid w:val="00CE6F6B"/>
    <w:rsid w:val="00CF6CC0"/>
    <w:rsid w:val="00D00499"/>
    <w:rsid w:val="00D02BF3"/>
    <w:rsid w:val="00D227AD"/>
    <w:rsid w:val="00D24C62"/>
    <w:rsid w:val="00D279ED"/>
    <w:rsid w:val="00D34D3D"/>
    <w:rsid w:val="00D40F0C"/>
    <w:rsid w:val="00D42C81"/>
    <w:rsid w:val="00D43B07"/>
    <w:rsid w:val="00D47745"/>
    <w:rsid w:val="00D47EB2"/>
    <w:rsid w:val="00D560FE"/>
    <w:rsid w:val="00D718F3"/>
    <w:rsid w:val="00D71EEB"/>
    <w:rsid w:val="00D730A7"/>
    <w:rsid w:val="00D743FA"/>
    <w:rsid w:val="00D75ABA"/>
    <w:rsid w:val="00D93405"/>
    <w:rsid w:val="00DA0164"/>
    <w:rsid w:val="00DA0942"/>
    <w:rsid w:val="00DA12CB"/>
    <w:rsid w:val="00DA1C35"/>
    <w:rsid w:val="00DB0D4A"/>
    <w:rsid w:val="00DB1FB7"/>
    <w:rsid w:val="00DC3438"/>
    <w:rsid w:val="00DC3D72"/>
    <w:rsid w:val="00DC7924"/>
    <w:rsid w:val="00DD516F"/>
    <w:rsid w:val="00DF04C3"/>
    <w:rsid w:val="00DF0641"/>
    <w:rsid w:val="00DF0C4D"/>
    <w:rsid w:val="00E0047B"/>
    <w:rsid w:val="00E035CD"/>
    <w:rsid w:val="00E07A3B"/>
    <w:rsid w:val="00E102C4"/>
    <w:rsid w:val="00E11919"/>
    <w:rsid w:val="00E14F96"/>
    <w:rsid w:val="00E17847"/>
    <w:rsid w:val="00E179AF"/>
    <w:rsid w:val="00E2474F"/>
    <w:rsid w:val="00E31950"/>
    <w:rsid w:val="00E33B86"/>
    <w:rsid w:val="00E451B4"/>
    <w:rsid w:val="00E565D6"/>
    <w:rsid w:val="00E5720B"/>
    <w:rsid w:val="00E66E71"/>
    <w:rsid w:val="00E7396B"/>
    <w:rsid w:val="00E7775D"/>
    <w:rsid w:val="00E90C73"/>
    <w:rsid w:val="00E93942"/>
    <w:rsid w:val="00E93A61"/>
    <w:rsid w:val="00EA2962"/>
    <w:rsid w:val="00EA6EF0"/>
    <w:rsid w:val="00EB0B39"/>
    <w:rsid w:val="00EB1440"/>
    <w:rsid w:val="00EB15E1"/>
    <w:rsid w:val="00ED08BB"/>
    <w:rsid w:val="00ED265B"/>
    <w:rsid w:val="00ED6F03"/>
    <w:rsid w:val="00ED7326"/>
    <w:rsid w:val="00EE4624"/>
    <w:rsid w:val="00EE6CF1"/>
    <w:rsid w:val="00F04551"/>
    <w:rsid w:val="00F11C09"/>
    <w:rsid w:val="00F263C9"/>
    <w:rsid w:val="00F40AFD"/>
    <w:rsid w:val="00F44D5C"/>
    <w:rsid w:val="00F53124"/>
    <w:rsid w:val="00F55CC8"/>
    <w:rsid w:val="00F568A5"/>
    <w:rsid w:val="00F62B85"/>
    <w:rsid w:val="00F6495F"/>
    <w:rsid w:val="00F64F07"/>
    <w:rsid w:val="00F7797E"/>
    <w:rsid w:val="00F805B6"/>
    <w:rsid w:val="00F8095E"/>
    <w:rsid w:val="00F936D9"/>
    <w:rsid w:val="00FA5FEF"/>
    <w:rsid w:val="00FA7973"/>
    <w:rsid w:val="00FB6E37"/>
    <w:rsid w:val="00FD16EE"/>
    <w:rsid w:val="00FE009E"/>
    <w:rsid w:val="00FF463F"/>
    <w:rsid w:val="00FF5DF4"/>
    <w:rsid w:val="00FF68D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97361"/>
  <w15:docId w15:val="{9C101693-01AE-404D-B4F2-D70BF6F7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686"/>
    <w:pPr>
      <w:spacing w:after="160" w:line="259" w:lineRule="auto"/>
    </w:pPr>
    <w:rPr>
      <w:sz w:val="22"/>
      <w:szCs w:val="22"/>
      <w:lang w:eastAsia="en-US"/>
    </w:rPr>
  </w:style>
  <w:style w:type="paragraph" w:styleId="1">
    <w:name w:val="heading 1"/>
    <w:aliases w:val="Заголовок для диплома"/>
    <w:basedOn w:val="a"/>
    <w:next w:val="a"/>
    <w:link w:val="10"/>
    <w:uiPriority w:val="99"/>
    <w:qFormat/>
    <w:locked/>
    <w:rsid w:val="00FA7973"/>
    <w:pPr>
      <w:keepNext/>
      <w:keepLines/>
      <w:pageBreakBefore/>
      <w:spacing w:before="240" w:after="240" w:line="240" w:lineRule="auto"/>
      <w:jc w:val="center"/>
      <w:outlineLvl w:val="0"/>
    </w:pPr>
    <w:rPr>
      <w:rFonts w:ascii="Calibri Light" w:hAnsi="Calibri Light"/>
      <w:b/>
      <w:caps/>
      <w:sz w:val="32"/>
      <w:szCs w:val="32"/>
    </w:rPr>
  </w:style>
  <w:style w:type="paragraph" w:styleId="2">
    <w:name w:val="heading 2"/>
    <w:basedOn w:val="a"/>
    <w:next w:val="a"/>
    <w:link w:val="20"/>
    <w:qFormat/>
    <w:locked/>
    <w:rsid w:val="00FA7973"/>
    <w:pPr>
      <w:widowControl w:val="0"/>
      <w:pBdr>
        <w:top w:val="single" w:sz="4" w:space="0" w:color="C0504D"/>
        <w:left w:val="single" w:sz="48" w:space="2" w:color="C0504D"/>
        <w:bottom w:val="single" w:sz="4" w:space="0" w:color="C0504D"/>
        <w:right w:val="single" w:sz="4" w:space="4" w:color="C0504D"/>
      </w:pBdr>
      <w:autoSpaceDE w:val="0"/>
      <w:autoSpaceDN w:val="0"/>
      <w:adjustRightInd w:val="0"/>
      <w:spacing w:before="200" w:after="100" w:line="269" w:lineRule="auto"/>
      <w:ind w:left="144" w:firstLine="240"/>
      <w:contextualSpacing/>
      <w:jc w:val="both"/>
      <w:outlineLvl w:val="1"/>
    </w:pPr>
    <w:rPr>
      <w:rFonts w:ascii="Cambria" w:eastAsia="Times New Roman" w:hAnsi="Cambria"/>
      <w:b/>
      <w:bCs/>
      <w:i/>
      <w:iCs/>
      <w:color w:val="943634"/>
      <w:sz w:val="20"/>
      <w:szCs w:val="20"/>
    </w:rPr>
  </w:style>
  <w:style w:type="paragraph" w:styleId="3">
    <w:name w:val="heading 3"/>
    <w:basedOn w:val="a"/>
    <w:next w:val="a"/>
    <w:link w:val="30"/>
    <w:qFormat/>
    <w:locked/>
    <w:rsid w:val="00FA7973"/>
    <w:pPr>
      <w:widowControl w:val="0"/>
      <w:pBdr>
        <w:left w:val="single" w:sz="48" w:space="2" w:color="C0504D"/>
        <w:bottom w:val="single" w:sz="4" w:space="0" w:color="C0504D"/>
      </w:pBdr>
      <w:autoSpaceDE w:val="0"/>
      <w:autoSpaceDN w:val="0"/>
      <w:adjustRightInd w:val="0"/>
      <w:spacing w:before="200" w:after="100" w:line="240" w:lineRule="auto"/>
      <w:ind w:left="144" w:firstLine="240"/>
      <w:contextualSpacing/>
      <w:jc w:val="both"/>
      <w:outlineLvl w:val="2"/>
    </w:pPr>
    <w:rPr>
      <w:rFonts w:ascii="Cambria" w:eastAsia="Times New Roman" w:hAnsi="Cambria"/>
      <w:b/>
      <w:bCs/>
      <w:i/>
      <w:iCs/>
      <w:color w:val="943634"/>
      <w:sz w:val="20"/>
      <w:szCs w:val="20"/>
    </w:rPr>
  </w:style>
  <w:style w:type="paragraph" w:styleId="4">
    <w:name w:val="heading 4"/>
    <w:basedOn w:val="a"/>
    <w:next w:val="a"/>
    <w:link w:val="40"/>
    <w:uiPriority w:val="99"/>
    <w:qFormat/>
    <w:locked/>
    <w:rsid w:val="00FA7973"/>
    <w:pPr>
      <w:keepNext/>
      <w:spacing w:before="240" w:after="60" w:line="240" w:lineRule="auto"/>
      <w:outlineLvl w:val="3"/>
    </w:pPr>
    <w:rPr>
      <w:b/>
      <w:bCs/>
      <w:sz w:val="28"/>
      <w:szCs w:val="28"/>
    </w:rPr>
  </w:style>
  <w:style w:type="paragraph" w:styleId="5">
    <w:name w:val="heading 5"/>
    <w:basedOn w:val="a"/>
    <w:next w:val="a"/>
    <w:link w:val="50"/>
    <w:qFormat/>
    <w:locked/>
    <w:rsid w:val="00FA7973"/>
    <w:pPr>
      <w:widowControl w:val="0"/>
      <w:pBdr>
        <w:left w:val="dotted" w:sz="4" w:space="2" w:color="C0504D"/>
        <w:bottom w:val="dotted" w:sz="4" w:space="2" w:color="C0504D"/>
      </w:pBdr>
      <w:autoSpaceDE w:val="0"/>
      <w:autoSpaceDN w:val="0"/>
      <w:adjustRightInd w:val="0"/>
      <w:spacing w:before="200" w:after="100" w:line="240" w:lineRule="auto"/>
      <w:ind w:left="86" w:firstLine="240"/>
      <w:contextualSpacing/>
      <w:jc w:val="both"/>
      <w:outlineLvl w:val="4"/>
    </w:pPr>
    <w:rPr>
      <w:rFonts w:ascii="Cambria" w:eastAsia="Times New Roman" w:hAnsi="Cambria"/>
      <w:b/>
      <w:bCs/>
      <w:i/>
      <w:iCs/>
      <w:color w:val="943634"/>
      <w:sz w:val="20"/>
      <w:szCs w:val="20"/>
    </w:rPr>
  </w:style>
  <w:style w:type="paragraph" w:styleId="6">
    <w:name w:val="heading 6"/>
    <w:basedOn w:val="a"/>
    <w:next w:val="a"/>
    <w:link w:val="60"/>
    <w:qFormat/>
    <w:locked/>
    <w:rsid w:val="00FA7973"/>
    <w:pPr>
      <w:widowControl w:val="0"/>
      <w:pBdr>
        <w:bottom w:val="single" w:sz="4" w:space="2" w:color="E5B8B7"/>
      </w:pBdr>
      <w:autoSpaceDE w:val="0"/>
      <w:autoSpaceDN w:val="0"/>
      <w:adjustRightInd w:val="0"/>
      <w:spacing w:before="200" w:after="100" w:line="240" w:lineRule="auto"/>
      <w:ind w:firstLine="240"/>
      <w:contextualSpacing/>
      <w:jc w:val="both"/>
      <w:outlineLvl w:val="5"/>
    </w:pPr>
    <w:rPr>
      <w:rFonts w:ascii="Cambria" w:eastAsia="Times New Roman" w:hAnsi="Cambria"/>
      <w:i/>
      <w:iCs/>
      <w:color w:val="943634"/>
      <w:sz w:val="20"/>
      <w:szCs w:val="20"/>
    </w:rPr>
  </w:style>
  <w:style w:type="paragraph" w:styleId="7">
    <w:name w:val="heading 7"/>
    <w:basedOn w:val="a"/>
    <w:next w:val="a"/>
    <w:link w:val="70"/>
    <w:uiPriority w:val="99"/>
    <w:qFormat/>
    <w:locked/>
    <w:rsid w:val="00FA7973"/>
    <w:pPr>
      <w:keepNext/>
      <w:spacing w:after="0" w:line="240" w:lineRule="auto"/>
      <w:ind w:firstLine="600"/>
      <w:jc w:val="center"/>
      <w:outlineLvl w:val="6"/>
    </w:pPr>
    <w:rPr>
      <w:rFonts w:ascii="Times New Roman" w:hAnsi="Times New Roman"/>
      <w:b/>
      <w:sz w:val="24"/>
      <w:szCs w:val="20"/>
      <w:lang w:val="uk-UA" w:eastAsia="ru-RU"/>
    </w:rPr>
  </w:style>
  <w:style w:type="paragraph" w:styleId="8">
    <w:name w:val="heading 8"/>
    <w:basedOn w:val="a"/>
    <w:next w:val="a"/>
    <w:link w:val="80"/>
    <w:qFormat/>
    <w:locked/>
    <w:rsid w:val="00FA7973"/>
    <w:pPr>
      <w:widowControl w:val="0"/>
      <w:autoSpaceDE w:val="0"/>
      <w:autoSpaceDN w:val="0"/>
      <w:adjustRightInd w:val="0"/>
      <w:spacing w:before="200" w:after="100" w:line="240" w:lineRule="auto"/>
      <w:ind w:firstLine="240"/>
      <w:contextualSpacing/>
      <w:jc w:val="both"/>
      <w:outlineLvl w:val="7"/>
    </w:pPr>
    <w:rPr>
      <w:rFonts w:ascii="Cambria" w:eastAsia="Times New Roman" w:hAnsi="Cambria"/>
      <w:i/>
      <w:iCs/>
      <w:color w:val="C0504D"/>
      <w:sz w:val="20"/>
      <w:szCs w:val="20"/>
    </w:rPr>
  </w:style>
  <w:style w:type="paragraph" w:styleId="9">
    <w:name w:val="heading 9"/>
    <w:basedOn w:val="a"/>
    <w:next w:val="a"/>
    <w:link w:val="90"/>
    <w:qFormat/>
    <w:locked/>
    <w:rsid w:val="00FA7973"/>
    <w:pPr>
      <w:widowControl w:val="0"/>
      <w:autoSpaceDE w:val="0"/>
      <w:autoSpaceDN w:val="0"/>
      <w:adjustRightInd w:val="0"/>
      <w:spacing w:before="200" w:after="100" w:line="240" w:lineRule="auto"/>
      <w:ind w:firstLine="240"/>
      <w:contextualSpacing/>
      <w:jc w:val="both"/>
      <w:outlineLvl w:val="8"/>
    </w:pPr>
    <w:rPr>
      <w:rFonts w:ascii="Cambria" w:eastAsia="Times New Roman" w:hAnsi="Cambria"/>
      <w:i/>
      <w:iCs/>
      <w:color w:val="C0504D"/>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207520"/>
    <w:pPr>
      <w:spacing w:after="120" w:line="240" w:lineRule="auto"/>
      <w:ind w:left="283"/>
    </w:pPr>
    <w:rPr>
      <w:rFonts w:ascii="Times New Roman" w:hAnsi="Times New Roman"/>
      <w:sz w:val="24"/>
      <w:szCs w:val="20"/>
      <w:lang w:val="en-US" w:eastAsia="ru-RU"/>
    </w:rPr>
  </w:style>
  <w:style w:type="character" w:customStyle="1" w:styleId="a4">
    <w:name w:val="Основний текст з відступом Знак"/>
    <w:link w:val="a3"/>
    <w:uiPriority w:val="99"/>
    <w:locked/>
    <w:rsid w:val="00207520"/>
    <w:rPr>
      <w:rFonts w:ascii="Times New Roman" w:eastAsia="Times New Roman" w:hAnsi="Times New Roman" w:cs="Times New Roman"/>
      <w:sz w:val="20"/>
      <w:szCs w:val="20"/>
      <w:lang w:eastAsia="ru-RU"/>
    </w:rPr>
  </w:style>
  <w:style w:type="character" w:customStyle="1" w:styleId="uficommentbody">
    <w:name w:val="uficommentbody"/>
    <w:rsid w:val="00207520"/>
  </w:style>
  <w:style w:type="character" w:styleId="a5">
    <w:name w:val="Strong"/>
    <w:uiPriority w:val="22"/>
    <w:qFormat/>
    <w:rsid w:val="00207520"/>
    <w:rPr>
      <w:rFonts w:cs="Times New Roman"/>
      <w:b/>
    </w:rPr>
  </w:style>
  <w:style w:type="paragraph" w:styleId="a6">
    <w:name w:val="No Spacing"/>
    <w:qFormat/>
    <w:rsid w:val="00207520"/>
    <w:rPr>
      <w:rFonts w:ascii="Antiqua" w:eastAsia="Times New Roman" w:hAnsi="Antiqua"/>
      <w:sz w:val="26"/>
      <w:lang w:val="uk-UA"/>
    </w:rPr>
  </w:style>
  <w:style w:type="paragraph" w:styleId="a7">
    <w:name w:val="List Paragraph"/>
    <w:basedOn w:val="a"/>
    <w:uiPriority w:val="34"/>
    <w:qFormat/>
    <w:rsid w:val="000E6FBC"/>
    <w:pPr>
      <w:ind w:left="720"/>
      <w:contextualSpacing/>
    </w:pPr>
  </w:style>
  <w:style w:type="character" w:styleId="a8">
    <w:name w:val="Hyperlink"/>
    <w:rsid w:val="000E6FBC"/>
    <w:rPr>
      <w:rFonts w:cs="Times New Roman"/>
      <w:color w:val="0563C1"/>
      <w:u w:val="single"/>
    </w:rPr>
  </w:style>
  <w:style w:type="paragraph" w:customStyle="1" w:styleId="rvps2">
    <w:name w:val="rvps2"/>
    <w:basedOn w:val="a"/>
    <w:uiPriority w:val="99"/>
    <w:rsid w:val="000E6FB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list-group-item">
    <w:name w:val="list-group-item"/>
    <w:rsid w:val="000E6FBC"/>
    <w:rPr>
      <w:rFonts w:cs="Times New Roman"/>
    </w:rPr>
  </w:style>
  <w:style w:type="character" w:customStyle="1" w:styleId="anchortext">
    <w:name w:val="anchortext"/>
    <w:rsid w:val="000E6FBC"/>
    <w:rPr>
      <w:rFonts w:cs="Times New Roman"/>
    </w:rPr>
  </w:style>
  <w:style w:type="paragraph" w:customStyle="1" w:styleId="11">
    <w:name w:val="Абзац списка1"/>
    <w:basedOn w:val="a"/>
    <w:rsid w:val="000E6FBC"/>
    <w:pPr>
      <w:ind w:left="720"/>
      <w:contextualSpacing/>
    </w:pPr>
    <w:rPr>
      <w:rFonts w:eastAsia="Times New Roman"/>
      <w:lang w:val="uk-UA"/>
    </w:rPr>
  </w:style>
  <w:style w:type="paragraph" w:customStyle="1" w:styleId="Default">
    <w:name w:val="Default"/>
    <w:rsid w:val="000E6FBC"/>
    <w:pPr>
      <w:autoSpaceDE w:val="0"/>
      <w:autoSpaceDN w:val="0"/>
      <w:adjustRightInd w:val="0"/>
    </w:pPr>
    <w:rPr>
      <w:rFonts w:ascii="Times New Roman" w:hAnsi="Times New Roman"/>
      <w:color w:val="000000"/>
      <w:sz w:val="24"/>
      <w:szCs w:val="24"/>
    </w:rPr>
  </w:style>
  <w:style w:type="table" w:customStyle="1" w:styleId="TableGrid">
    <w:name w:val="TableGrid"/>
    <w:uiPriority w:val="99"/>
    <w:rsid w:val="00E2474F"/>
    <w:rPr>
      <w:rFonts w:eastAsia="Times New Roman"/>
      <w:sz w:val="22"/>
      <w:szCs w:val="22"/>
    </w:rPr>
    <w:tblPr>
      <w:tblCellMar>
        <w:top w:w="0" w:type="dxa"/>
        <w:left w:w="0" w:type="dxa"/>
        <w:bottom w:w="0" w:type="dxa"/>
        <w:right w:w="0" w:type="dxa"/>
      </w:tblCellMar>
    </w:tblPr>
  </w:style>
  <w:style w:type="paragraph" w:styleId="a9">
    <w:name w:val="header"/>
    <w:basedOn w:val="a"/>
    <w:link w:val="aa"/>
    <w:uiPriority w:val="99"/>
    <w:rsid w:val="00703D2B"/>
    <w:pPr>
      <w:tabs>
        <w:tab w:val="center" w:pos="4677"/>
        <w:tab w:val="right" w:pos="9355"/>
      </w:tabs>
      <w:spacing w:after="0" w:line="240" w:lineRule="auto"/>
    </w:pPr>
  </w:style>
  <w:style w:type="character" w:customStyle="1" w:styleId="aa">
    <w:name w:val="Верхній колонтитул Знак"/>
    <w:link w:val="a9"/>
    <w:uiPriority w:val="99"/>
    <w:locked/>
    <w:rsid w:val="00703D2B"/>
    <w:rPr>
      <w:rFonts w:cs="Times New Roman"/>
    </w:rPr>
  </w:style>
  <w:style w:type="paragraph" w:styleId="ab">
    <w:name w:val="footer"/>
    <w:basedOn w:val="a"/>
    <w:link w:val="ac"/>
    <w:uiPriority w:val="99"/>
    <w:rsid w:val="00703D2B"/>
    <w:pPr>
      <w:tabs>
        <w:tab w:val="center" w:pos="4677"/>
        <w:tab w:val="right" w:pos="9355"/>
      </w:tabs>
      <w:spacing w:after="0" w:line="240" w:lineRule="auto"/>
    </w:pPr>
  </w:style>
  <w:style w:type="character" w:customStyle="1" w:styleId="ac">
    <w:name w:val="Нижній колонтитул Знак"/>
    <w:link w:val="ab"/>
    <w:uiPriority w:val="99"/>
    <w:locked/>
    <w:rsid w:val="00703D2B"/>
    <w:rPr>
      <w:rFonts w:cs="Times New Roman"/>
    </w:rPr>
  </w:style>
  <w:style w:type="paragraph" w:styleId="ad">
    <w:name w:val="Balloon Text"/>
    <w:basedOn w:val="a"/>
    <w:link w:val="ae"/>
    <w:uiPriority w:val="99"/>
    <w:semiHidden/>
    <w:rsid w:val="001B53FA"/>
    <w:pPr>
      <w:spacing w:after="0" w:line="240" w:lineRule="auto"/>
    </w:pPr>
    <w:rPr>
      <w:rFonts w:ascii="Tahoma" w:hAnsi="Tahoma" w:cs="Tahoma"/>
      <w:sz w:val="16"/>
      <w:szCs w:val="16"/>
      <w:lang w:val="pl-PL"/>
    </w:rPr>
  </w:style>
  <w:style w:type="character" w:customStyle="1" w:styleId="ae">
    <w:name w:val="Текст у виносці Знак"/>
    <w:link w:val="ad"/>
    <w:uiPriority w:val="99"/>
    <w:semiHidden/>
    <w:locked/>
    <w:rsid w:val="001B53FA"/>
    <w:rPr>
      <w:rFonts w:ascii="Tahoma" w:eastAsia="Times New Roman" w:hAnsi="Tahoma" w:cs="Tahoma"/>
      <w:sz w:val="16"/>
      <w:szCs w:val="16"/>
      <w:lang w:val="pl-PL"/>
    </w:rPr>
  </w:style>
  <w:style w:type="table" w:styleId="af">
    <w:name w:val="Table Grid"/>
    <w:basedOn w:val="a1"/>
    <w:uiPriority w:val="39"/>
    <w:rsid w:val="00D27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qFormat/>
    <w:rsid w:val="002F0650"/>
    <w:rPr>
      <w:rFonts w:cs="Times New Roman"/>
      <w:i/>
    </w:rPr>
  </w:style>
  <w:style w:type="paragraph" w:styleId="HTML">
    <w:name w:val="HTML Preformatted"/>
    <w:basedOn w:val="a"/>
    <w:link w:val="HTML0"/>
    <w:uiPriority w:val="99"/>
    <w:rsid w:val="00B02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HTML0">
    <w:name w:val="Стандартний HTML Знак"/>
    <w:link w:val="HTML"/>
    <w:uiPriority w:val="99"/>
    <w:semiHidden/>
    <w:locked/>
    <w:rsid w:val="00B0210E"/>
    <w:rPr>
      <w:rFonts w:ascii="Courier New" w:hAnsi="Courier New" w:cs="Courier New"/>
      <w:lang w:val="ru-RU" w:eastAsia="zh-CN" w:bidi="ar-SA"/>
    </w:rPr>
  </w:style>
  <w:style w:type="character" w:customStyle="1" w:styleId="10">
    <w:name w:val="Заголовок 1 Знак"/>
    <w:aliases w:val="Заголовок для диплома Знак"/>
    <w:link w:val="1"/>
    <w:uiPriority w:val="99"/>
    <w:rsid w:val="00FA7973"/>
    <w:rPr>
      <w:rFonts w:ascii="Calibri Light" w:hAnsi="Calibri Light"/>
      <w:b/>
      <w:caps/>
      <w:sz w:val="32"/>
      <w:szCs w:val="32"/>
    </w:rPr>
  </w:style>
  <w:style w:type="character" w:customStyle="1" w:styleId="20">
    <w:name w:val="Заголовок 2 Знак"/>
    <w:link w:val="2"/>
    <w:rsid w:val="00FA7973"/>
    <w:rPr>
      <w:rFonts w:ascii="Cambria" w:eastAsia="Times New Roman" w:hAnsi="Cambria"/>
      <w:b/>
      <w:bCs/>
      <w:i/>
      <w:iCs/>
      <w:color w:val="943634"/>
    </w:rPr>
  </w:style>
  <w:style w:type="character" w:customStyle="1" w:styleId="30">
    <w:name w:val="Заголовок 3 Знак"/>
    <w:link w:val="3"/>
    <w:rsid w:val="00FA7973"/>
    <w:rPr>
      <w:rFonts w:ascii="Cambria" w:eastAsia="Times New Roman" w:hAnsi="Cambria"/>
      <w:b/>
      <w:bCs/>
      <w:i/>
      <w:iCs/>
      <w:color w:val="943634"/>
    </w:rPr>
  </w:style>
  <w:style w:type="character" w:customStyle="1" w:styleId="40">
    <w:name w:val="Заголовок 4 Знак"/>
    <w:link w:val="4"/>
    <w:uiPriority w:val="99"/>
    <w:rsid w:val="00FA7973"/>
    <w:rPr>
      <w:b/>
      <w:bCs/>
      <w:sz w:val="28"/>
      <w:szCs w:val="28"/>
      <w:lang w:eastAsia="en-US"/>
    </w:rPr>
  </w:style>
  <w:style w:type="character" w:customStyle="1" w:styleId="50">
    <w:name w:val="Заголовок 5 Знак"/>
    <w:link w:val="5"/>
    <w:rsid w:val="00FA7973"/>
    <w:rPr>
      <w:rFonts w:ascii="Cambria" w:eastAsia="Times New Roman" w:hAnsi="Cambria"/>
      <w:b/>
      <w:bCs/>
      <w:i/>
      <w:iCs/>
      <w:color w:val="943634"/>
    </w:rPr>
  </w:style>
  <w:style w:type="character" w:customStyle="1" w:styleId="60">
    <w:name w:val="Заголовок 6 Знак"/>
    <w:link w:val="6"/>
    <w:rsid w:val="00FA7973"/>
    <w:rPr>
      <w:rFonts w:ascii="Cambria" w:eastAsia="Times New Roman" w:hAnsi="Cambria"/>
      <w:i/>
      <w:iCs/>
      <w:color w:val="943634"/>
    </w:rPr>
  </w:style>
  <w:style w:type="character" w:customStyle="1" w:styleId="70">
    <w:name w:val="Заголовок 7 Знак"/>
    <w:link w:val="7"/>
    <w:uiPriority w:val="99"/>
    <w:rsid w:val="00FA7973"/>
    <w:rPr>
      <w:rFonts w:ascii="Times New Roman" w:hAnsi="Times New Roman"/>
      <w:b/>
      <w:sz w:val="24"/>
      <w:lang w:val="uk-UA"/>
    </w:rPr>
  </w:style>
  <w:style w:type="character" w:customStyle="1" w:styleId="80">
    <w:name w:val="Заголовок 8 Знак"/>
    <w:link w:val="8"/>
    <w:rsid w:val="00FA7973"/>
    <w:rPr>
      <w:rFonts w:ascii="Cambria" w:eastAsia="Times New Roman" w:hAnsi="Cambria"/>
      <w:i/>
      <w:iCs/>
      <w:color w:val="C0504D"/>
    </w:rPr>
  </w:style>
  <w:style w:type="character" w:customStyle="1" w:styleId="90">
    <w:name w:val="Заголовок 9 Знак"/>
    <w:link w:val="9"/>
    <w:rsid w:val="00FA7973"/>
    <w:rPr>
      <w:rFonts w:ascii="Cambria" w:eastAsia="Times New Roman" w:hAnsi="Cambria"/>
      <w:i/>
      <w:iCs/>
      <w:color w:val="C0504D"/>
    </w:rPr>
  </w:style>
  <w:style w:type="numbering" w:customStyle="1" w:styleId="12">
    <w:name w:val="Нет списка1"/>
    <w:next w:val="a2"/>
    <w:uiPriority w:val="99"/>
    <w:semiHidden/>
    <w:unhideWhenUsed/>
    <w:rsid w:val="00FA7973"/>
  </w:style>
  <w:style w:type="paragraph" w:styleId="af1">
    <w:name w:val="TOC Heading"/>
    <w:basedOn w:val="1"/>
    <w:next w:val="a"/>
    <w:uiPriority w:val="99"/>
    <w:qFormat/>
    <w:rsid w:val="00FA7973"/>
    <w:pPr>
      <w:outlineLvl w:val="9"/>
    </w:pPr>
    <w:rPr>
      <w:lang w:eastAsia="ru-RU"/>
    </w:rPr>
  </w:style>
  <w:style w:type="paragraph" w:styleId="13">
    <w:name w:val="toc 1"/>
    <w:basedOn w:val="a"/>
    <w:next w:val="a"/>
    <w:autoRedefine/>
    <w:uiPriority w:val="99"/>
    <w:locked/>
    <w:rsid w:val="00FA7973"/>
    <w:pPr>
      <w:tabs>
        <w:tab w:val="left" w:pos="360"/>
        <w:tab w:val="right" w:leader="dot" w:pos="9345"/>
      </w:tabs>
      <w:spacing w:after="100"/>
      <w:jc w:val="center"/>
    </w:pPr>
    <w:rPr>
      <w:rFonts w:ascii="Times New Roman" w:hAnsi="Times New Roman"/>
      <w:noProof/>
      <w:sz w:val="28"/>
      <w:szCs w:val="28"/>
      <w:lang w:val="uk-UA"/>
    </w:rPr>
  </w:style>
  <w:style w:type="paragraph" w:styleId="21">
    <w:name w:val="toc 2"/>
    <w:basedOn w:val="a"/>
    <w:next w:val="a"/>
    <w:autoRedefine/>
    <w:uiPriority w:val="99"/>
    <w:locked/>
    <w:rsid w:val="00FA7973"/>
    <w:pPr>
      <w:tabs>
        <w:tab w:val="left" w:pos="360"/>
        <w:tab w:val="right" w:leader="dot" w:pos="9345"/>
      </w:tabs>
      <w:spacing w:before="120" w:after="100"/>
    </w:pPr>
    <w:rPr>
      <w:rFonts w:ascii="Times New Roman" w:hAnsi="Times New Roman"/>
      <w:b/>
      <w:noProof/>
      <w:sz w:val="28"/>
      <w:szCs w:val="28"/>
      <w:lang w:val="uk-UA"/>
    </w:rPr>
  </w:style>
  <w:style w:type="paragraph" w:styleId="af2">
    <w:name w:val="Body Text"/>
    <w:basedOn w:val="a"/>
    <w:link w:val="af3"/>
    <w:uiPriority w:val="99"/>
    <w:rsid w:val="00FA7973"/>
    <w:pPr>
      <w:spacing w:after="120" w:line="240" w:lineRule="auto"/>
    </w:pPr>
    <w:rPr>
      <w:rFonts w:ascii="Times New Roman" w:hAnsi="Times New Roman"/>
      <w:sz w:val="24"/>
      <w:szCs w:val="20"/>
      <w:lang w:eastAsia="ru-RU"/>
    </w:rPr>
  </w:style>
  <w:style w:type="character" w:customStyle="1" w:styleId="af3">
    <w:name w:val="Основний текст Знак"/>
    <w:link w:val="af2"/>
    <w:uiPriority w:val="99"/>
    <w:rsid w:val="00FA7973"/>
    <w:rPr>
      <w:rFonts w:ascii="Times New Roman" w:hAnsi="Times New Roman"/>
      <w:sz w:val="24"/>
    </w:rPr>
  </w:style>
  <w:style w:type="paragraph" w:styleId="af4">
    <w:name w:val="footnote text"/>
    <w:basedOn w:val="a"/>
    <w:link w:val="af5"/>
    <w:rsid w:val="00FA7973"/>
    <w:pPr>
      <w:spacing w:after="0" w:line="240" w:lineRule="auto"/>
    </w:pPr>
    <w:rPr>
      <w:rFonts w:ascii="Times New Roman" w:hAnsi="Times New Roman"/>
      <w:sz w:val="20"/>
      <w:szCs w:val="20"/>
      <w:lang w:eastAsia="ru-RU"/>
    </w:rPr>
  </w:style>
  <w:style w:type="character" w:customStyle="1" w:styleId="af5">
    <w:name w:val="Текст виноски Знак"/>
    <w:link w:val="af4"/>
    <w:rsid w:val="00FA7973"/>
    <w:rPr>
      <w:rFonts w:ascii="Times New Roman" w:hAnsi="Times New Roman"/>
    </w:rPr>
  </w:style>
  <w:style w:type="paragraph" w:customStyle="1" w:styleId="14">
    <w:name w:val="Обычный1"/>
    <w:uiPriority w:val="99"/>
    <w:rsid w:val="00FA7973"/>
    <w:rPr>
      <w:rFonts w:ascii="Times New Roman" w:eastAsia="Times New Roman" w:hAnsi="Times New Roman"/>
      <w:sz w:val="24"/>
    </w:rPr>
  </w:style>
  <w:style w:type="character" w:customStyle="1" w:styleId="rvts9">
    <w:name w:val="rvts9"/>
    <w:uiPriority w:val="99"/>
    <w:rsid w:val="00FA7973"/>
    <w:rPr>
      <w:rFonts w:cs="Times New Roman"/>
    </w:rPr>
  </w:style>
  <w:style w:type="character" w:customStyle="1" w:styleId="rvts23">
    <w:name w:val="rvts23"/>
    <w:uiPriority w:val="99"/>
    <w:rsid w:val="00FA7973"/>
    <w:rPr>
      <w:rFonts w:cs="Times New Roman"/>
    </w:rPr>
  </w:style>
  <w:style w:type="character" w:styleId="af6">
    <w:name w:val="footnote reference"/>
    <w:uiPriority w:val="99"/>
    <w:semiHidden/>
    <w:rsid w:val="00FA7973"/>
    <w:rPr>
      <w:rFonts w:cs="Times New Roman"/>
      <w:vertAlign w:val="superscript"/>
    </w:rPr>
  </w:style>
  <w:style w:type="character" w:customStyle="1" w:styleId="apple-converted-space">
    <w:name w:val="apple-converted-space"/>
    <w:rsid w:val="00FA7973"/>
    <w:rPr>
      <w:rFonts w:cs="Times New Roman"/>
    </w:rPr>
  </w:style>
  <w:style w:type="character" w:customStyle="1" w:styleId="citation">
    <w:name w:val="citation"/>
    <w:uiPriority w:val="99"/>
    <w:rsid w:val="00FA7973"/>
    <w:rPr>
      <w:rFonts w:cs="Times New Roman"/>
    </w:rPr>
  </w:style>
  <w:style w:type="paragraph" w:styleId="af7">
    <w:name w:val="Normal (Web)"/>
    <w:basedOn w:val="a"/>
    <w:uiPriority w:val="99"/>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uiPriority w:val="99"/>
    <w:rsid w:val="00FA7973"/>
    <w:rPr>
      <w:rFonts w:cs="Times New Roman"/>
    </w:rPr>
  </w:style>
  <w:style w:type="paragraph" w:styleId="31">
    <w:name w:val="toc 3"/>
    <w:basedOn w:val="a"/>
    <w:next w:val="a"/>
    <w:autoRedefine/>
    <w:uiPriority w:val="99"/>
    <w:locked/>
    <w:rsid w:val="00FA7973"/>
    <w:pPr>
      <w:spacing w:after="100"/>
      <w:ind w:left="440"/>
    </w:pPr>
  </w:style>
  <w:style w:type="table" w:customStyle="1" w:styleId="15">
    <w:name w:val="Сетка таблицы1"/>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FA7973"/>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page number"/>
    <w:uiPriority w:val="99"/>
    <w:rsid w:val="00FA7973"/>
    <w:rPr>
      <w:rFonts w:cs="Times New Roman"/>
    </w:rPr>
  </w:style>
  <w:style w:type="paragraph" w:styleId="af9">
    <w:name w:val="Title"/>
    <w:basedOn w:val="a"/>
    <w:link w:val="afa"/>
    <w:qFormat/>
    <w:locked/>
    <w:rsid w:val="00FA7973"/>
    <w:pPr>
      <w:spacing w:after="0" w:line="240" w:lineRule="auto"/>
      <w:jc w:val="center"/>
    </w:pPr>
    <w:rPr>
      <w:rFonts w:ascii="Cambria" w:hAnsi="Cambria"/>
      <w:b/>
      <w:bCs/>
      <w:kern w:val="28"/>
      <w:sz w:val="32"/>
      <w:szCs w:val="32"/>
    </w:rPr>
  </w:style>
  <w:style w:type="character" w:customStyle="1" w:styleId="afa">
    <w:name w:val="Назва Знак"/>
    <w:link w:val="af9"/>
    <w:rsid w:val="00FA7973"/>
    <w:rPr>
      <w:rFonts w:ascii="Cambria" w:hAnsi="Cambria"/>
      <w:b/>
      <w:bCs/>
      <w:kern w:val="28"/>
      <w:sz w:val="32"/>
      <w:szCs w:val="32"/>
    </w:rPr>
  </w:style>
  <w:style w:type="character" w:customStyle="1" w:styleId="longtext">
    <w:name w:val="long_text"/>
    <w:uiPriority w:val="99"/>
    <w:rsid w:val="00FA7973"/>
    <w:rPr>
      <w:rFonts w:cs="Times New Roman"/>
    </w:rPr>
  </w:style>
  <w:style w:type="character" w:customStyle="1" w:styleId="FontStyle">
    <w:name w:val="Font Style"/>
    <w:uiPriority w:val="99"/>
    <w:rsid w:val="00FA7973"/>
    <w:rPr>
      <w:color w:val="000000"/>
      <w:sz w:val="20"/>
    </w:rPr>
  </w:style>
  <w:style w:type="paragraph" w:customStyle="1" w:styleId="FR1">
    <w:name w:val="FR1"/>
    <w:uiPriority w:val="99"/>
    <w:rsid w:val="00FA7973"/>
    <w:pPr>
      <w:widowControl w:val="0"/>
      <w:autoSpaceDE w:val="0"/>
      <w:autoSpaceDN w:val="0"/>
      <w:adjustRightInd w:val="0"/>
      <w:spacing w:after="20"/>
      <w:jc w:val="right"/>
    </w:pPr>
    <w:rPr>
      <w:rFonts w:ascii="Arial" w:eastAsia="Times New Roman" w:hAnsi="Arial" w:cs="Arial"/>
      <w:b/>
      <w:bCs/>
      <w:i/>
      <w:iCs/>
      <w:sz w:val="16"/>
      <w:szCs w:val="16"/>
      <w:lang w:val="uk-UA" w:eastAsia="uk-UA"/>
    </w:rPr>
  </w:style>
  <w:style w:type="paragraph" w:styleId="33">
    <w:name w:val="Body Text Indent 3"/>
    <w:basedOn w:val="a"/>
    <w:link w:val="34"/>
    <w:uiPriority w:val="99"/>
    <w:rsid w:val="00FA7973"/>
    <w:pPr>
      <w:spacing w:after="120"/>
      <w:ind w:left="283"/>
    </w:pPr>
    <w:rPr>
      <w:sz w:val="16"/>
      <w:szCs w:val="16"/>
    </w:rPr>
  </w:style>
  <w:style w:type="character" w:customStyle="1" w:styleId="34">
    <w:name w:val="Основний текст з відступом 3 Знак"/>
    <w:link w:val="33"/>
    <w:uiPriority w:val="99"/>
    <w:rsid w:val="00FA7973"/>
    <w:rPr>
      <w:sz w:val="16"/>
      <w:szCs w:val="16"/>
      <w:lang w:eastAsia="en-US"/>
    </w:rPr>
  </w:style>
  <w:style w:type="paragraph" w:styleId="35">
    <w:name w:val="Body Text 3"/>
    <w:basedOn w:val="a"/>
    <w:link w:val="36"/>
    <w:uiPriority w:val="99"/>
    <w:rsid w:val="00FA7973"/>
    <w:pPr>
      <w:spacing w:after="120" w:line="240" w:lineRule="auto"/>
    </w:pPr>
    <w:rPr>
      <w:sz w:val="16"/>
      <w:szCs w:val="16"/>
    </w:rPr>
  </w:style>
  <w:style w:type="character" w:customStyle="1" w:styleId="36">
    <w:name w:val="Основний текст 3 Знак"/>
    <w:link w:val="35"/>
    <w:uiPriority w:val="99"/>
    <w:rsid w:val="00FA7973"/>
    <w:rPr>
      <w:sz w:val="16"/>
      <w:szCs w:val="16"/>
      <w:lang w:eastAsia="en-US"/>
    </w:rPr>
  </w:style>
  <w:style w:type="paragraph" w:customStyle="1" w:styleId="BodyTextIndent21">
    <w:name w:val="Body Text Indent 21"/>
    <w:rsid w:val="00FA7973"/>
    <w:pPr>
      <w:suppressAutoHyphens/>
      <w:ind w:firstLine="720"/>
      <w:jc w:val="both"/>
    </w:pPr>
    <w:rPr>
      <w:rFonts w:ascii="Liberation Serif" w:eastAsia="Times New Roman" w:hAnsi="Liberation Serif" w:cs="Liberation Serif"/>
      <w:kern w:val="1"/>
      <w:sz w:val="28"/>
      <w:szCs w:val="28"/>
    </w:rPr>
  </w:style>
  <w:style w:type="character" w:customStyle="1" w:styleId="afb">
    <w:name w:val="Основной текст + Полужирный"/>
    <w:rsid w:val="00FA7973"/>
    <w:rPr>
      <w:rFonts w:ascii="Times New Roman" w:eastAsia="Times New Roman" w:hAnsi="Times New Roman" w:cs="Times New Roman"/>
      <w:b/>
      <w:bCs/>
      <w:i w:val="0"/>
      <w:iCs w:val="0"/>
      <w:smallCaps w:val="0"/>
      <w:strike w:val="0"/>
      <w:color w:val="000000"/>
      <w:spacing w:val="0"/>
      <w:w w:val="100"/>
      <w:position w:val="0"/>
      <w:sz w:val="27"/>
      <w:szCs w:val="27"/>
      <w:u w:val="none"/>
      <w:lang w:val="uk-UA"/>
    </w:rPr>
  </w:style>
  <w:style w:type="character" w:customStyle="1" w:styleId="18">
    <w:name w:val="Знак Знак18"/>
    <w:rsid w:val="00FA7973"/>
    <w:rPr>
      <w:rFonts w:ascii="Cambria" w:eastAsia="Times New Roman" w:hAnsi="Cambria" w:cs="Times New Roman"/>
      <w:b/>
      <w:bCs/>
      <w:i/>
      <w:iCs/>
      <w:color w:val="622423"/>
      <w:shd w:val="clear" w:color="auto" w:fill="F2DBDB"/>
    </w:rPr>
  </w:style>
  <w:style w:type="paragraph" w:styleId="afc">
    <w:name w:val="caption"/>
    <w:basedOn w:val="a"/>
    <w:next w:val="a"/>
    <w:qFormat/>
    <w:locked/>
    <w:rsid w:val="00FA7973"/>
    <w:pPr>
      <w:widowControl w:val="0"/>
      <w:autoSpaceDE w:val="0"/>
      <w:autoSpaceDN w:val="0"/>
      <w:adjustRightInd w:val="0"/>
      <w:spacing w:after="0" w:line="420" w:lineRule="auto"/>
      <w:ind w:firstLine="240"/>
      <w:jc w:val="both"/>
    </w:pPr>
    <w:rPr>
      <w:rFonts w:ascii="Times New Roman" w:eastAsia="Times New Roman" w:hAnsi="Times New Roman"/>
      <w:b/>
      <w:bCs/>
      <w:color w:val="943634"/>
      <w:sz w:val="18"/>
      <w:szCs w:val="18"/>
      <w:lang w:val="uk-UA" w:eastAsia="uk-UA"/>
    </w:rPr>
  </w:style>
  <w:style w:type="paragraph" w:styleId="afd">
    <w:name w:val="Subtitle"/>
    <w:basedOn w:val="a"/>
    <w:next w:val="a"/>
    <w:link w:val="afe"/>
    <w:qFormat/>
    <w:locked/>
    <w:rsid w:val="00FA7973"/>
    <w:pPr>
      <w:widowControl w:val="0"/>
      <w:pBdr>
        <w:bottom w:val="dotted" w:sz="8" w:space="10" w:color="C0504D"/>
      </w:pBdr>
      <w:autoSpaceDE w:val="0"/>
      <w:autoSpaceDN w:val="0"/>
      <w:adjustRightInd w:val="0"/>
      <w:spacing w:before="200" w:after="900" w:line="240" w:lineRule="auto"/>
      <w:ind w:firstLine="240"/>
      <w:jc w:val="center"/>
    </w:pPr>
    <w:rPr>
      <w:rFonts w:ascii="Cambria" w:eastAsia="Times New Roman" w:hAnsi="Cambria"/>
      <w:i/>
      <w:iCs/>
      <w:color w:val="622423"/>
      <w:sz w:val="24"/>
      <w:szCs w:val="24"/>
    </w:rPr>
  </w:style>
  <w:style w:type="character" w:customStyle="1" w:styleId="afe">
    <w:name w:val="Підзаголовок Знак"/>
    <w:link w:val="afd"/>
    <w:rsid w:val="00FA7973"/>
    <w:rPr>
      <w:rFonts w:ascii="Cambria" w:eastAsia="Times New Roman" w:hAnsi="Cambria"/>
      <w:i/>
      <w:iCs/>
      <w:color w:val="622423"/>
      <w:sz w:val="24"/>
      <w:szCs w:val="24"/>
    </w:rPr>
  </w:style>
  <w:style w:type="paragraph" w:styleId="aff">
    <w:name w:val="Quote"/>
    <w:basedOn w:val="a"/>
    <w:next w:val="a"/>
    <w:link w:val="aff0"/>
    <w:qFormat/>
    <w:rsid w:val="00FA7973"/>
    <w:pPr>
      <w:widowControl w:val="0"/>
      <w:autoSpaceDE w:val="0"/>
      <w:autoSpaceDN w:val="0"/>
      <w:adjustRightInd w:val="0"/>
      <w:spacing w:after="0" w:line="420" w:lineRule="auto"/>
      <w:ind w:firstLine="240"/>
      <w:jc w:val="both"/>
    </w:pPr>
    <w:rPr>
      <w:color w:val="943634"/>
      <w:sz w:val="20"/>
      <w:szCs w:val="20"/>
    </w:rPr>
  </w:style>
  <w:style w:type="character" w:customStyle="1" w:styleId="aff0">
    <w:name w:val="Цитата Знак"/>
    <w:link w:val="aff"/>
    <w:rsid w:val="00FA7973"/>
    <w:rPr>
      <w:color w:val="943634"/>
    </w:rPr>
  </w:style>
  <w:style w:type="paragraph" w:styleId="aff1">
    <w:name w:val="Intense Quote"/>
    <w:basedOn w:val="a"/>
    <w:next w:val="a"/>
    <w:link w:val="aff2"/>
    <w:qFormat/>
    <w:rsid w:val="00FA7973"/>
    <w:pPr>
      <w:widowControl w:val="0"/>
      <w:pBdr>
        <w:top w:val="dotted" w:sz="8" w:space="10" w:color="C0504D"/>
        <w:bottom w:val="dotted" w:sz="8" w:space="10" w:color="C0504D"/>
      </w:pBdr>
      <w:autoSpaceDE w:val="0"/>
      <w:autoSpaceDN w:val="0"/>
      <w:adjustRightInd w:val="0"/>
      <w:spacing w:after="0" w:line="300" w:lineRule="auto"/>
      <w:ind w:left="2160" w:right="2160" w:firstLine="240"/>
      <w:jc w:val="center"/>
    </w:pPr>
    <w:rPr>
      <w:rFonts w:ascii="Cambria" w:eastAsia="Times New Roman" w:hAnsi="Cambria"/>
      <w:b/>
      <w:bCs/>
      <w:i/>
      <w:iCs/>
      <w:color w:val="C0504D"/>
      <w:sz w:val="20"/>
      <w:szCs w:val="20"/>
    </w:rPr>
  </w:style>
  <w:style w:type="character" w:customStyle="1" w:styleId="aff2">
    <w:name w:val="Насичена цитата Знак"/>
    <w:link w:val="aff1"/>
    <w:rsid w:val="00FA7973"/>
    <w:rPr>
      <w:rFonts w:ascii="Cambria" w:eastAsia="Times New Roman" w:hAnsi="Cambria"/>
      <w:b/>
      <w:bCs/>
      <w:i/>
      <w:iCs/>
      <w:color w:val="C0504D"/>
    </w:rPr>
  </w:style>
  <w:style w:type="character" w:styleId="aff3">
    <w:name w:val="Subtle Emphasis"/>
    <w:qFormat/>
    <w:rsid w:val="00FA7973"/>
    <w:rPr>
      <w:rFonts w:ascii="Cambria" w:eastAsia="Times New Roman" w:hAnsi="Cambria" w:cs="Times New Roman"/>
      <w:i/>
      <w:iCs/>
      <w:color w:val="C0504D"/>
    </w:rPr>
  </w:style>
  <w:style w:type="character" w:styleId="aff4">
    <w:name w:val="Intense Emphasis"/>
    <w:qFormat/>
    <w:rsid w:val="00FA7973"/>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5">
    <w:name w:val="Subtle Reference"/>
    <w:qFormat/>
    <w:rsid w:val="00FA7973"/>
    <w:rPr>
      <w:i/>
      <w:iCs/>
      <w:smallCaps/>
      <w:color w:val="C0504D"/>
      <w:u w:color="C0504D"/>
    </w:rPr>
  </w:style>
  <w:style w:type="character" w:styleId="aff6">
    <w:name w:val="Intense Reference"/>
    <w:qFormat/>
    <w:rsid w:val="00FA7973"/>
    <w:rPr>
      <w:b/>
      <w:bCs/>
      <w:i/>
      <w:iCs/>
      <w:smallCaps/>
      <w:color w:val="C0504D"/>
      <w:u w:color="C0504D"/>
    </w:rPr>
  </w:style>
  <w:style w:type="character" w:styleId="aff7">
    <w:name w:val="Book Title"/>
    <w:qFormat/>
    <w:rsid w:val="00FA7973"/>
    <w:rPr>
      <w:rFonts w:ascii="Cambria" w:eastAsia="Times New Roman" w:hAnsi="Cambria" w:cs="Times New Roman"/>
      <w:b/>
      <w:bCs/>
      <w:i/>
      <w:iCs/>
      <w:smallCaps/>
      <w:color w:val="943634"/>
      <w:u w:val="single"/>
    </w:rPr>
  </w:style>
  <w:style w:type="paragraph" w:styleId="23">
    <w:name w:val="Body Text Indent 2"/>
    <w:basedOn w:val="a"/>
    <w:link w:val="24"/>
    <w:rsid w:val="00FA7973"/>
    <w:pPr>
      <w:widowControl w:val="0"/>
      <w:autoSpaceDE w:val="0"/>
      <w:autoSpaceDN w:val="0"/>
      <w:adjustRightInd w:val="0"/>
      <w:spacing w:after="120" w:line="480" w:lineRule="auto"/>
      <w:ind w:left="283" w:firstLine="240"/>
      <w:jc w:val="both"/>
    </w:pPr>
    <w:rPr>
      <w:rFonts w:ascii="Times New Roman" w:eastAsia="Times New Roman" w:hAnsi="Times New Roman"/>
      <w:sz w:val="18"/>
      <w:szCs w:val="18"/>
      <w:lang w:val="uk-UA" w:eastAsia="uk-UA"/>
    </w:rPr>
  </w:style>
  <w:style w:type="character" w:customStyle="1" w:styleId="24">
    <w:name w:val="Основний текст з відступом 2 Знак"/>
    <w:link w:val="23"/>
    <w:rsid w:val="00FA7973"/>
    <w:rPr>
      <w:rFonts w:ascii="Times New Roman" w:eastAsia="Times New Roman" w:hAnsi="Times New Roman"/>
      <w:sz w:val="18"/>
      <w:szCs w:val="18"/>
      <w:lang w:val="uk-UA" w:eastAsia="uk-UA"/>
    </w:rPr>
  </w:style>
  <w:style w:type="paragraph" w:customStyle="1" w:styleId="16">
    <w:name w:val="Без интервала1"/>
    <w:link w:val="NoSpacingChar"/>
    <w:rsid w:val="00FA7973"/>
    <w:pPr>
      <w:suppressAutoHyphens/>
      <w:spacing w:line="100" w:lineRule="atLeast"/>
    </w:pPr>
    <w:rPr>
      <w:rFonts w:eastAsia="Times New Roman"/>
      <w:sz w:val="22"/>
      <w:szCs w:val="22"/>
    </w:rPr>
  </w:style>
  <w:style w:type="character" w:customStyle="1" w:styleId="NoSpacingChar">
    <w:name w:val="No Spacing Char"/>
    <w:link w:val="16"/>
    <w:locked/>
    <w:rsid w:val="00FA7973"/>
    <w:rPr>
      <w:rFonts w:eastAsia="Times New Roman"/>
      <w:sz w:val="22"/>
      <w:szCs w:val="22"/>
    </w:rPr>
  </w:style>
  <w:style w:type="character" w:customStyle="1" w:styleId="HTML1">
    <w:name w:val="Пишущая машинка HTML1"/>
    <w:rsid w:val="00FA7973"/>
    <w:rPr>
      <w:sz w:val="20"/>
    </w:rPr>
  </w:style>
  <w:style w:type="paragraph" w:customStyle="1" w:styleId="rmckqdbfmsonormal">
    <w:name w:val="rmckqdbf msonormal"/>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d1">
    <w:name w:val="bd1"/>
    <w:basedOn w:val="a"/>
    <w:rsid w:val="00FA7973"/>
    <w:pPr>
      <w:spacing w:after="0" w:line="345" w:lineRule="auto"/>
      <w:jc w:val="both"/>
    </w:pPr>
    <w:rPr>
      <w:rFonts w:ascii="Times New Roman" w:eastAsia="Times New Roman" w:hAnsi="Times New Roman"/>
      <w:sz w:val="28"/>
      <w:szCs w:val="20"/>
      <w:lang w:eastAsia="ru-RU"/>
    </w:rPr>
  </w:style>
  <w:style w:type="paragraph" w:styleId="25">
    <w:name w:val="Body Text 2"/>
    <w:basedOn w:val="a"/>
    <w:link w:val="26"/>
    <w:rsid w:val="00FA7973"/>
    <w:pPr>
      <w:widowControl w:val="0"/>
      <w:autoSpaceDE w:val="0"/>
      <w:autoSpaceDN w:val="0"/>
      <w:adjustRightInd w:val="0"/>
      <w:spacing w:after="120" w:line="480" w:lineRule="auto"/>
      <w:ind w:firstLine="240"/>
      <w:jc w:val="both"/>
    </w:pPr>
    <w:rPr>
      <w:rFonts w:ascii="Times New Roman" w:eastAsia="Times New Roman" w:hAnsi="Times New Roman"/>
      <w:sz w:val="18"/>
      <w:szCs w:val="18"/>
      <w:lang w:val="uk-UA" w:eastAsia="uk-UA"/>
    </w:rPr>
  </w:style>
  <w:style w:type="character" w:customStyle="1" w:styleId="26">
    <w:name w:val="Основний текст 2 Знак"/>
    <w:link w:val="25"/>
    <w:rsid w:val="00FA7973"/>
    <w:rPr>
      <w:rFonts w:ascii="Times New Roman" w:eastAsia="Times New Roman" w:hAnsi="Times New Roman"/>
      <w:sz w:val="18"/>
      <w:szCs w:val="18"/>
      <w:lang w:val="uk-UA" w:eastAsia="uk-UA"/>
    </w:rPr>
  </w:style>
  <w:style w:type="character" w:styleId="HTML2">
    <w:name w:val="HTML Typewriter"/>
    <w:rsid w:val="00FA7973"/>
    <w:rPr>
      <w:rFonts w:cs="Times New Roman"/>
      <w:sz w:val="20"/>
    </w:rPr>
  </w:style>
  <w:style w:type="paragraph" w:customStyle="1" w:styleId="rvps7">
    <w:name w:val="rvps7"/>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rsid w:val="00FA7973"/>
  </w:style>
  <w:style w:type="paragraph" w:customStyle="1" w:styleId="rvps12">
    <w:name w:val="rvps12"/>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2">
    <w:name w:val="rvts82"/>
    <w:rsid w:val="00FA7973"/>
  </w:style>
  <w:style w:type="paragraph" w:customStyle="1" w:styleId="rvps8">
    <w:name w:val="rvps8"/>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1">
    <w:name w:val="Font Style11"/>
    <w:rsid w:val="00FA7973"/>
    <w:rPr>
      <w:rFonts w:ascii="Times New Roman" w:hAnsi="Times New Roman" w:cs="Times New Roman"/>
      <w:sz w:val="24"/>
      <w:szCs w:val="24"/>
    </w:rPr>
  </w:style>
  <w:style w:type="paragraph" w:customStyle="1" w:styleId="m5117179074663124782m-4616258201800522348gmail-msobodytextindent">
    <w:name w:val="m_5117179074663124782m_-4616258201800522348gmail-msobodytextindent"/>
    <w:basedOn w:val="a"/>
    <w:rsid w:val="00FA797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7">
    <w:name w:val="Абзац списка2"/>
    <w:basedOn w:val="a"/>
    <w:rsid w:val="00FA7973"/>
    <w:pPr>
      <w:ind w:left="720"/>
      <w:contextualSpacing/>
    </w:pPr>
    <w:rPr>
      <w:rFonts w:eastAsia="Times New Roman"/>
      <w:lang w:val="uk-UA"/>
    </w:rPr>
  </w:style>
  <w:style w:type="character" w:customStyle="1" w:styleId="17">
    <w:name w:val="Незакрита згадка1"/>
    <w:basedOn w:val="a0"/>
    <w:uiPriority w:val="99"/>
    <w:semiHidden/>
    <w:unhideWhenUsed/>
    <w:rsid w:val="00BC0BA0"/>
    <w:rPr>
      <w:color w:val="605E5C"/>
      <w:shd w:val="clear" w:color="auto" w:fill="E1DFDD"/>
    </w:rPr>
  </w:style>
  <w:style w:type="paragraph" w:customStyle="1" w:styleId="IEEEReference">
    <w:name w:val="IEEE Reference"/>
    <w:uiPriority w:val="99"/>
    <w:rsid w:val="003E5D68"/>
    <w:pPr>
      <w:widowControl w:val="0"/>
      <w:tabs>
        <w:tab w:val="left" w:pos="357"/>
      </w:tabs>
      <w:ind w:left="357" w:hanging="357"/>
      <w:jc w:val="both"/>
    </w:pPr>
    <w:rPr>
      <w:rFonts w:ascii="Times New Roman" w:eastAsia="Times New Roman" w:hAnsi="Times New Roman"/>
      <w:sz w:val="16"/>
      <w:szCs w:val="16"/>
      <w:lang w:val="en-US" w:eastAsia="en-US"/>
    </w:rPr>
  </w:style>
  <w:style w:type="character" w:customStyle="1" w:styleId="ng-binding">
    <w:name w:val="ng-binding"/>
    <w:rsid w:val="003E5D68"/>
  </w:style>
  <w:style w:type="paragraph" w:customStyle="1" w:styleId="aff8">
    <w:name w:val="Таблиця"/>
    <w:basedOn w:val="a"/>
    <w:link w:val="aff9"/>
    <w:rsid w:val="000A62BA"/>
    <w:pPr>
      <w:spacing w:after="0" w:line="240" w:lineRule="auto"/>
      <w:jc w:val="both"/>
    </w:pPr>
    <w:rPr>
      <w:sz w:val="24"/>
      <w:szCs w:val="20"/>
      <w:lang w:val="uk-UA"/>
    </w:rPr>
  </w:style>
  <w:style w:type="character" w:customStyle="1" w:styleId="aff9">
    <w:name w:val="Таблиця Знак"/>
    <w:link w:val="aff8"/>
    <w:locked/>
    <w:rsid w:val="000A62BA"/>
    <w:rPr>
      <w:sz w:val="24"/>
      <w:lang w:val="uk-UA" w:eastAsia="en-US"/>
    </w:rPr>
  </w:style>
  <w:style w:type="paragraph" w:customStyle="1" w:styleId="19">
    <w:name w:val="Абзац списку1"/>
    <w:basedOn w:val="a"/>
    <w:rsid w:val="00727429"/>
    <w:pPr>
      <w:suppressAutoHyphens/>
      <w:spacing w:after="200" w:line="276" w:lineRule="auto"/>
      <w:ind w:left="720"/>
    </w:pPr>
    <w:rPr>
      <w:rFonts w:cs="Calibri"/>
      <w:lang w:val="uk-UA" w:eastAsia="zh-CN"/>
    </w:rPr>
  </w:style>
  <w:style w:type="paragraph" w:customStyle="1" w:styleId="28">
    <w:name w:val="Абзац списку2"/>
    <w:basedOn w:val="a"/>
    <w:qFormat/>
    <w:rsid w:val="00C235BB"/>
    <w:pPr>
      <w:ind w:left="720"/>
    </w:pPr>
    <w:rPr>
      <w:rFonts w:cs="Calibri"/>
      <w:lang w:val="uk-UA"/>
    </w:rPr>
  </w:style>
  <w:style w:type="character" w:customStyle="1" w:styleId="linktext">
    <w:name w:val="link__text"/>
    <w:basedOn w:val="a0"/>
    <w:rsid w:val="00C235BB"/>
  </w:style>
  <w:style w:type="character" w:customStyle="1" w:styleId="value">
    <w:name w:val="value"/>
    <w:basedOn w:val="a0"/>
    <w:rsid w:val="00C235BB"/>
  </w:style>
  <w:style w:type="character" w:customStyle="1" w:styleId="markedcontent">
    <w:name w:val="markedcontent"/>
    <w:basedOn w:val="a0"/>
    <w:rsid w:val="00DA0164"/>
  </w:style>
  <w:style w:type="character" w:customStyle="1" w:styleId="il">
    <w:name w:val="il"/>
    <w:basedOn w:val="a0"/>
    <w:rsid w:val="00141E05"/>
  </w:style>
  <w:style w:type="character" w:styleId="affa">
    <w:name w:val="FollowedHyperlink"/>
    <w:basedOn w:val="a0"/>
    <w:uiPriority w:val="99"/>
    <w:semiHidden/>
    <w:unhideWhenUsed/>
    <w:rsid w:val="0097261F"/>
    <w:rPr>
      <w:color w:val="800080" w:themeColor="followedHyperlink"/>
      <w:u w:val="single"/>
    </w:rPr>
  </w:style>
  <w:style w:type="character" w:styleId="affb">
    <w:name w:val="Unresolved Mention"/>
    <w:basedOn w:val="a0"/>
    <w:uiPriority w:val="99"/>
    <w:semiHidden/>
    <w:unhideWhenUsed/>
    <w:rsid w:val="00EE4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177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sn.chnu.edu.ua/spetsialnist-123-komp-yuterna-inzheneriya-onp-komp-yuterna-inzheneriya-tehnologij-internetu-rechej-ta-kiberfizychnyh-system-magistratura-2-r/" TargetMode="External"/><Relationship Id="rId18" Type="http://schemas.openxmlformats.org/officeDocument/2006/relationships/footer" Target="footer3.xml"/><Relationship Id="rId26" Type="http://schemas.openxmlformats.org/officeDocument/2006/relationships/hyperlink" Target="https://doi.org/10.1007/s44196-021-00017-w"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csn.chnu.edu.ua/about-us/ok-rivni/" TargetMode="External"/><Relationship Id="rId17" Type="http://schemas.openxmlformats.org/officeDocument/2006/relationships/image" Target="media/image3.png"/><Relationship Id="rId25" Type="http://schemas.openxmlformats.org/officeDocument/2006/relationships/hyperlink" Target="https://www.scopus.com/authid/detail.uri?authorId=57193396169"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5.xml"/><Relationship Id="rId29" Type="http://schemas.openxmlformats.org/officeDocument/2006/relationships/hyperlink" Target="https://doi.org/10.15587/1729-4061.2013.19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3-030-87334-9_12" TargetMode="External"/><Relationship Id="rId5" Type="http://schemas.openxmlformats.org/officeDocument/2006/relationships/webSettings" Target="webSettings.xml"/><Relationship Id="rId15" Type="http://schemas.openxmlformats.org/officeDocument/2006/relationships/hyperlink" Target="http://www.chnu.edu.ua/" TargetMode="External"/><Relationship Id="rId23" Type="http://schemas.openxmlformats.org/officeDocument/2006/relationships/hyperlink" Target="https://www.scopus.com/authid/detail.uri?authorId=57193396169" TargetMode="External"/><Relationship Id="rId28" Type="http://schemas.openxmlformats.org/officeDocument/2006/relationships/hyperlink" Target="https://www.scopus.com/authid/detail.uri?authorId=57193396169"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n.chnu.edu.ua/wp-content/uploads/2024/02/Osoblyvosti-ONP-Kompyuterna-inzheneriya-tehnologij-internetu-rechej-ta-kiberfizychnyh-system.pdf" TargetMode="External"/><Relationship Id="rId14" Type="http://schemas.openxmlformats.org/officeDocument/2006/relationships/hyperlink" Target="http://www.dk003.com/?code=2139.2" TargetMode="External"/><Relationship Id="rId22" Type="http://schemas.openxmlformats.org/officeDocument/2006/relationships/hyperlink" Target="https://www.president.gov.ua/documents/1552019-26586" TargetMode="External"/><Relationship Id="rId27" Type="http://schemas.openxmlformats.org/officeDocument/2006/relationships/hyperlink" Target="https://doi.org/10.1109/IDAACS.2013.666299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62763-0C29-440F-8EF7-915B6F9B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34</Pages>
  <Words>41206</Words>
  <Characters>23488</Characters>
  <Application>Microsoft Office Word</Application>
  <DocSecurity>0</DocSecurity>
  <Lines>195</Lines>
  <Paragraphs>129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64565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 Tina</cp:lastModifiedBy>
  <cp:revision>79</cp:revision>
  <cp:lastPrinted>2022-12-23T05:30:00Z</cp:lastPrinted>
  <dcterms:created xsi:type="dcterms:W3CDTF">2026-05-21T12:41:00Z</dcterms:created>
  <dcterms:modified xsi:type="dcterms:W3CDTF">2026-06-12T21:02:00Z</dcterms:modified>
</cp:coreProperties>
</file>